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5" w:rsidRPr="00FD0E38" w:rsidRDefault="000E2475" w:rsidP="000E2475">
      <w:pPr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 w:rsidRPr="00FD0E38">
        <w:rPr>
          <w:rFonts w:ascii="Georgia" w:hAnsi="Georgia" w:cs="Times New Roman"/>
          <w:b/>
          <w:color w:val="C00000"/>
          <w:sz w:val="36"/>
          <w:szCs w:val="36"/>
        </w:rPr>
        <w:t>НАША НОВАЯ ШКОЛА</w:t>
      </w:r>
      <w:r w:rsidRPr="00FD0E38">
        <w:rPr>
          <w:rFonts w:ascii="Georgia" w:hAnsi="Georgia" w:cs="Times New Roman"/>
          <w:b/>
          <w:color w:val="C00000"/>
          <w:sz w:val="36"/>
          <w:szCs w:val="36"/>
        </w:rPr>
        <w:br/>
        <w:t>РАЗДЕЛ «ОБОРУДОВАНИЕ»</w:t>
      </w:r>
    </w:p>
    <w:p w:rsidR="000E2475" w:rsidRPr="00FD0E38" w:rsidRDefault="000E2475" w:rsidP="000E2475">
      <w:pPr>
        <w:jc w:val="center"/>
        <w:rPr>
          <w:rFonts w:ascii="Georgia" w:hAnsi="Georgia" w:cs="Times New Roman"/>
          <w:b/>
          <w:color w:val="C00000"/>
          <w:sz w:val="24"/>
          <w:szCs w:val="24"/>
        </w:rPr>
      </w:pPr>
      <w:r w:rsidRPr="00FD0E38">
        <w:rPr>
          <w:rFonts w:ascii="Georgia" w:hAnsi="Georgia" w:cs="Times New Roman"/>
          <w:b/>
          <w:color w:val="C00000"/>
          <w:sz w:val="24"/>
          <w:szCs w:val="24"/>
          <w:lang w:val="en-US"/>
        </w:rPr>
        <w:t xml:space="preserve">IV </w:t>
      </w:r>
      <w:r w:rsidRPr="00FD0E38">
        <w:rPr>
          <w:rFonts w:ascii="Georgia" w:hAnsi="Georgia" w:cs="Times New Roman"/>
          <w:b/>
          <w:color w:val="C00000"/>
          <w:sz w:val="24"/>
          <w:szCs w:val="24"/>
        </w:rPr>
        <w:t>квартал 2011 года</w:t>
      </w:r>
    </w:p>
    <w:tbl>
      <w:tblPr>
        <w:tblStyle w:val="a3"/>
        <w:tblW w:w="0" w:type="auto"/>
        <w:tblLook w:val="04A0"/>
      </w:tblPr>
      <w:tblGrid>
        <w:gridCol w:w="942"/>
        <w:gridCol w:w="5291"/>
        <w:gridCol w:w="1748"/>
        <w:gridCol w:w="1590"/>
      </w:tblGrid>
      <w:tr w:rsidR="000E2475" w:rsidRPr="00FD0E38" w:rsidTr="00560B45">
        <w:tc>
          <w:tcPr>
            <w:tcW w:w="9571" w:type="dxa"/>
            <w:gridSpan w:val="4"/>
          </w:tcPr>
          <w:p w:rsidR="000E2475" w:rsidRPr="00FD0E38" w:rsidRDefault="00F63459" w:rsidP="00FD0E38">
            <w:pPr>
              <w:spacing w:line="360" w:lineRule="auto"/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 w:rsidRPr="00FD0E3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="000E2475" w:rsidRPr="00FD0E3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 xml:space="preserve">Принято от Министерства образования  и науки </w:t>
            </w:r>
            <w:proofErr w:type="spellStart"/>
            <w:r w:rsidR="000E2475" w:rsidRPr="00FD0E3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>РСО-Алания</w:t>
            </w:r>
            <w:proofErr w:type="spellEnd"/>
          </w:p>
        </w:tc>
      </w:tr>
      <w:tr w:rsidR="000E2475" w:rsidRPr="00F63459" w:rsidTr="00560B45">
        <w:tc>
          <w:tcPr>
            <w:tcW w:w="959" w:type="dxa"/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</w:t>
            </w:r>
            <w:r w:rsidR="0051405E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в руб.</w:t>
            </w:r>
          </w:p>
        </w:tc>
      </w:tr>
      <w:tr w:rsidR="000E2475" w:rsidRPr="00F63459" w:rsidTr="00560B45">
        <w:tc>
          <w:tcPr>
            <w:tcW w:w="959" w:type="dxa"/>
          </w:tcPr>
          <w:p w:rsidR="000E2475" w:rsidRPr="00F63459" w:rsidRDefault="000E2475" w:rsidP="00FD0E38">
            <w:pPr>
              <w:spacing w:line="36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E2475" w:rsidRPr="00F63459" w:rsidRDefault="000E2475" w:rsidP="00FD0E38">
            <w:pPr>
              <w:spacing w:line="36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Электронная книга Рос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ketbook  IQ 701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E2475" w:rsidRPr="00F63459" w:rsidRDefault="000E2475" w:rsidP="0051405E">
            <w:pPr>
              <w:spacing w:line="36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8300,00</w:t>
            </w:r>
          </w:p>
        </w:tc>
      </w:tr>
    </w:tbl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color w:val="0070C0"/>
          <w:sz w:val="24"/>
          <w:szCs w:val="24"/>
          <w:lang w:val="en-US"/>
        </w:rPr>
      </w:pPr>
    </w:p>
    <w:p w:rsidR="000E2475" w:rsidRPr="00D024B8" w:rsidRDefault="000E2475" w:rsidP="000E2475">
      <w:pPr>
        <w:pStyle w:val="a4"/>
        <w:jc w:val="center"/>
        <w:rPr>
          <w:rFonts w:ascii="Georgia" w:hAnsi="Georgia" w:cs="Times New Roman"/>
          <w:b/>
          <w:color w:val="C00000"/>
          <w:sz w:val="24"/>
          <w:szCs w:val="24"/>
          <w:lang w:val="en-US"/>
        </w:rPr>
      </w:pPr>
      <w:r w:rsidRPr="00D024B8">
        <w:rPr>
          <w:rFonts w:ascii="Georgia" w:hAnsi="Georgia" w:cs="Times New Roman"/>
          <w:b/>
          <w:color w:val="C00000"/>
          <w:sz w:val="24"/>
          <w:szCs w:val="24"/>
          <w:lang w:val="en-US"/>
        </w:rPr>
        <w:t>I</w:t>
      </w:r>
      <w:r w:rsidRPr="00D024B8">
        <w:rPr>
          <w:rFonts w:ascii="Georgia" w:hAnsi="Georgia" w:cs="Times New Roman"/>
          <w:b/>
          <w:color w:val="C00000"/>
          <w:sz w:val="24"/>
          <w:szCs w:val="24"/>
        </w:rPr>
        <w:t xml:space="preserve"> квартал 2012год</w:t>
      </w: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86"/>
        <w:gridCol w:w="4449"/>
        <w:gridCol w:w="2492"/>
        <w:gridCol w:w="1985"/>
        <w:gridCol w:w="59"/>
      </w:tblGrid>
      <w:tr w:rsidR="008C4624" w:rsidRPr="00F63459" w:rsidTr="00560B45">
        <w:trPr>
          <w:trHeight w:val="173"/>
        </w:trPr>
        <w:tc>
          <w:tcPr>
            <w:tcW w:w="9631" w:type="dxa"/>
            <w:gridSpan w:val="5"/>
          </w:tcPr>
          <w:p w:rsidR="008C4624" w:rsidRPr="00D024B8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 xml:space="preserve">Принято в оперативное управление от АМС Правобережного района  аппаратно – программное оборудование для начальной школы </w:t>
            </w:r>
          </w:p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(штук)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        (в руб.)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Портативный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программно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-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технический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комплекс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ученика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 xml:space="preserve"> TM8573T-2412G25Mnkk:Windows 7 Pro RUS:Classroom Manager/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Переходник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DMI-DVI ONPC HDMI-MDVI-D-F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29000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Многофункциональное устройство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Laser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Jet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Pro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M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1132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7941.18</w:t>
            </w:r>
          </w:p>
        </w:tc>
      </w:tr>
      <w:tr w:rsidR="008C4624" w:rsidRPr="00F63459" w:rsidTr="00560B45">
        <w:trPr>
          <w:gridAfter w:val="1"/>
          <w:wAfter w:w="60" w:type="dxa"/>
          <w:trHeight w:val="49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C4624" w:rsidRPr="00D024B8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>Принят в оперативное управление  от АМС Правобережного района комплект оборудования по предметам «ИЗО» и математике</w:t>
            </w:r>
          </w:p>
        </w:tc>
      </w:tr>
      <w:tr w:rsidR="008C4624" w:rsidRPr="00F63459" w:rsidTr="008C4624">
        <w:trPr>
          <w:gridAfter w:val="1"/>
          <w:wAfter w:w="60" w:type="dxa"/>
          <w:trHeight w:val="276"/>
        </w:trPr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(штук)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  <w:tcBorders>
              <w:righ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Магнитный  плакат «Арифметика до 100»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8058.25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4478" w:type="dxa"/>
            <w:tcBorders>
              <w:righ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Магнитная доска «Числовая прямая» -01   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8058.25 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Магнитный  плакат «Арифметика до 1000»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8058.25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Магнитный  плакат «Таблица умножения»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8058.25</w:t>
            </w:r>
          </w:p>
        </w:tc>
      </w:tr>
      <w:tr w:rsidR="008C4624" w:rsidRPr="00F63459" w:rsidTr="008C4624">
        <w:trPr>
          <w:gridAfter w:val="1"/>
          <w:wAfter w:w="60" w:type="dxa"/>
        </w:trPr>
        <w:tc>
          <w:tcPr>
            <w:tcW w:w="587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4478" w:type="dxa"/>
          </w:tcPr>
          <w:p w:rsidR="008C4624" w:rsidRPr="00F63459" w:rsidRDefault="008C4624" w:rsidP="00FD0E38">
            <w:pPr>
              <w:pStyle w:val="a4"/>
              <w:spacing w:line="276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Мольберт</w:t>
            </w:r>
          </w:p>
        </w:tc>
        <w:tc>
          <w:tcPr>
            <w:tcW w:w="2511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8C4624" w:rsidRPr="00F63459" w:rsidRDefault="008C4624" w:rsidP="00FD0E38">
            <w:pPr>
              <w:pStyle w:val="a4"/>
              <w:spacing w:line="276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3600</w:t>
            </w:r>
          </w:p>
        </w:tc>
      </w:tr>
    </w:tbl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:rsidR="000E2475" w:rsidRPr="00F63459" w:rsidRDefault="000E2475" w:rsidP="000E2475">
      <w:pPr>
        <w:pStyle w:val="a4"/>
        <w:rPr>
          <w:rFonts w:ascii="Georgia" w:hAnsi="Georgia" w:cs="Times New Roman"/>
          <w:sz w:val="24"/>
          <w:szCs w:val="24"/>
        </w:rPr>
      </w:pPr>
    </w:p>
    <w:p w:rsidR="000E2475" w:rsidRPr="00F63459" w:rsidRDefault="000E2475" w:rsidP="000E2475">
      <w:pPr>
        <w:pStyle w:val="a4"/>
        <w:rPr>
          <w:rFonts w:ascii="Georgia" w:hAnsi="Georgia" w:cs="Times New Roman"/>
          <w:sz w:val="24"/>
          <w:szCs w:val="24"/>
        </w:rPr>
      </w:pP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:rsidR="000E2475" w:rsidRPr="00F63459" w:rsidRDefault="000E2475" w:rsidP="00FD0E38">
      <w:pPr>
        <w:pStyle w:val="a4"/>
        <w:jc w:val="center"/>
        <w:rPr>
          <w:rFonts w:ascii="Georgia" w:hAnsi="Georgia" w:cs="Times New Roman"/>
          <w:b/>
          <w:color w:val="C00000"/>
          <w:sz w:val="24"/>
          <w:szCs w:val="24"/>
        </w:rPr>
      </w:pPr>
      <w:r w:rsidRPr="00F63459">
        <w:rPr>
          <w:rFonts w:ascii="Georgia" w:hAnsi="Georgia" w:cs="Times New Roman"/>
          <w:b/>
          <w:color w:val="C00000"/>
          <w:sz w:val="24"/>
          <w:szCs w:val="24"/>
          <w:lang w:val="en-US"/>
        </w:rPr>
        <w:t>II</w:t>
      </w:r>
      <w:r w:rsidRPr="00F63459">
        <w:rPr>
          <w:rFonts w:ascii="Georgia" w:hAnsi="Georgia" w:cs="Times New Roman"/>
          <w:b/>
          <w:color w:val="C00000"/>
          <w:sz w:val="24"/>
          <w:szCs w:val="24"/>
        </w:rPr>
        <w:t xml:space="preserve"> квартал 2012года</w:t>
      </w:r>
    </w:p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6"/>
        <w:gridCol w:w="5158"/>
        <w:gridCol w:w="2177"/>
        <w:gridCol w:w="1590"/>
      </w:tblGrid>
      <w:tr w:rsidR="000E2475" w:rsidRPr="00F63459" w:rsidTr="00560B45">
        <w:tc>
          <w:tcPr>
            <w:tcW w:w="9571" w:type="dxa"/>
            <w:gridSpan w:val="4"/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 xml:space="preserve">Принято в оперативное управление от АМС Правобережного района  учебно-лабораторное оборудование по предмету «Окружающий мир» </w:t>
            </w:r>
          </w:p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color w:val="C00000"/>
                <w:sz w:val="24"/>
                <w:szCs w:val="24"/>
              </w:rPr>
            </w:pPr>
          </w:p>
        </w:tc>
      </w:tr>
      <w:tr w:rsidR="000E2475" w:rsidRPr="00F63459" w:rsidTr="00560B45">
        <w:tc>
          <w:tcPr>
            <w:tcW w:w="655" w:type="dxa"/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382" w:type="dxa"/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(штук)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(руб)</w:t>
            </w:r>
          </w:p>
        </w:tc>
      </w:tr>
      <w:tr w:rsidR="000E2475" w:rsidRPr="00F63459" w:rsidTr="00560B45">
        <w:tc>
          <w:tcPr>
            <w:tcW w:w="655" w:type="dxa"/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2" w:type="dxa"/>
          </w:tcPr>
          <w:p w:rsidR="000E2475" w:rsidRPr="00F63459" w:rsidRDefault="008C4624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Мобильный комплект для проведения исследований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LabDiskLtd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0E2475" w:rsidRPr="00F63459" w:rsidRDefault="008C4624" w:rsidP="0051405E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16701 </w:t>
            </w:r>
          </w:p>
        </w:tc>
      </w:tr>
      <w:tr w:rsidR="000E2475" w:rsidRPr="00F63459" w:rsidTr="00560B45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8C4624">
            <w:pPr>
              <w:pStyle w:val="a4"/>
              <w:jc w:val="center"/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>Комплект оборудования по русскому языку</w:t>
            </w:r>
          </w:p>
        </w:tc>
      </w:tr>
      <w:tr w:rsidR="000E2475" w:rsidRPr="00F63459" w:rsidTr="00D41DC0">
        <w:trPr>
          <w:trHeight w:val="204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Комплект таблиц «Русский язык»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Комплект таблиц «Русский язык на плотной бумаге с раздаточным материалом из 64 карточек,в составе :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Таблица «Русский алфавит в картинках»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Таблица «Русский алфавит».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Таблица «Русский алфавит Прописи» Издательство «Просвещение»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2360,98</w:t>
            </w:r>
          </w:p>
        </w:tc>
      </w:tr>
      <w:tr w:rsidR="000E2475" w:rsidRPr="00F63459" w:rsidTr="00D41DC0">
        <w:trPr>
          <w:trHeight w:val="123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Комплект таблиц «Словарные слова».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Комплект отпечатан на плотной бумаге,состоит из37 таблиц формата А2-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Издательство Просвещение 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2360,98</w:t>
            </w:r>
          </w:p>
        </w:tc>
      </w:tr>
      <w:tr w:rsidR="000E2475" w:rsidRPr="00F63459" w:rsidTr="008C4624">
        <w:trPr>
          <w:trHeight w:val="61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Комплект таблиц «Основные правила и понятия 1-4 класс» -1 (2360,98)</w:t>
            </w:r>
          </w:p>
          <w:p w:rsidR="000E2475" w:rsidRPr="00F63459" w:rsidRDefault="000E2475" w:rsidP="00560B45">
            <w:pPr>
              <w:pStyle w:val="a4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pStyle w:val="a4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2360,98</w:t>
            </w:r>
          </w:p>
        </w:tc>
      </w:tr>
    </w:tbl>
    <w:p w:rsidR="000E2475" w:rsidRPr="00F63459" w:rsidRDefault="000E2475" w:rsidP="000E2475">
      <w:pPr>
        <w:pStyle w:val="a4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:rsidR="000E2475" w:rsidRPr="00F63459" w:rsidRDefault="000E2475" w:rsidP="000E2475">
      <w:pPr>
        <w:jc w:val="center"/>
        <w:rPr>
          <w:rFonts w:ascii="Georgia" w:hAnsi="Georgia" w:cs="Times New Roman"/>
          <w:color w:val="0070C0"/>
          <w:sz w:val="24"/>
          <w:szCs w:val="24"/>
          <w:lang w:val="en-US"/>
        </w:rPr>
      </w:pPr>
    </w:p>
    <w:p w:rsidR="000E2475" w:rsidRPr="00F63459" w:rsidRDefault="000E2475" w:rsidP="00F63459">
      <w:pPr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F63459">
        <w:rPr>
          <w:rFonts w:ascii="Georgia" w:hAnsi="Georgia" w:cs="Times New Roman"/>
          <w:b/>
          <w:color w:val="C00000"/>
          <w:sz w:val="28"/>
          <w:szCs w:val="28"/>
          <w:lang w:val="en-US"/>
        </w:rPr>
        <w:t xml:space="preserve">IV </w:t>
      </w:r>
      <w:r w:rsidRPr="00F63459">
        <w:rPr>
          <w:rFonts w:ascii="Georgia" w:hAnsi="Georgia" w:cs="Times New Roman"/>
          <w:b/>
          <w:color w:val="C00000"/>
          <w:sz w:val="28"/>
          <w:szCs w:val="28"/>
        </w:rPr>
        <w:t>квартал 2012 года</w:t>
      </w:r>
    </w:p>
    <w:tbl>
      <w:tblPr>
        <w:tblStyle w:val="a3"/>
        <w:tblW w:w="0" w:type="auto"/>
        <w:tblLook w:val="04A0"/>
      </w:tblPr>
      <w:tblGrid>
        <w:gridCol w:w="1041"/>
        <w:gridCol w:w="5192"/>
        <w:gridCol w:w="1748"/>
        <w:gridCol w:w="1590"/>
      </w:tblGrid>
      <w:tr w:rsidR="000E2475" w:rsidRPr="00D024B8" w:rsidTr="00560B45">
        <w:tc>
          <w:tcPr>
            <w:tcW w:w="9571" w:type="dxa"/>
            <w:gridSpan w:val="4"/>
          </w:tcPr>
          <w:p w:rsidR="000E2475" w:rsidRPr="00D024B8" w:rsidRDefault="00D024B8" w:rsidP="00560B45">
            <w:pPr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="000E2475" w:rsidRPr="00D024B8">
              <w:rPr>
                <w:rFonts w:ascii="Georgia" w:hAnsi="Georgia" w:cs="Times New Roman"/>
                <w:b/>
                <w:color w:val="C00000"/>
                <w:sz w:val="24"/>
                <w:szCs w:val="24"/>
              </w:rPr>
              <w:t>Принято от Министерства  образования  и науки РСО-Алания</w:t>
            </w:r>
          </w:p>
        </w:tc>
      </w:tr>
      <w:tr w:rsidR="000E2475" w:rsidRPr="00F63459" w:rsidTr="00F63459">
        <w:tc>
          <w:tcPr>
            <w:tcW w:w="1089" w:type="dxa"/>
          </w:tcPr>
          <w:p w:rsidR="000E2475" w:rsidRPr="00F63459" w:rsidRDefault="000E2475" w:rsidP="0051405E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0E2475" w:rsidRPr="00F63459" w:rsidRDefault="000E2475" w:rsidP="0051405E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E2475" w:rsidRPr="00F63459" w:rsidRDefault="0051405E" w:rsidP="0051405E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</w:t>
            </w:r>
            <w:r w:rsidR="000E2475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оличество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0E2475" w:rsidRPr="00F63459" w:rsidRDefault="000E2475" w:rsidP="0051405E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</w:t>
            </w:r>
            <w:r w:rsidR="0051405E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в руб.</w:t>
            </w:r>
          </w:p>
        </w:tc>
      </w:tr>
      <w:tr w:rsidR="000E2475" w:rsidRPr="00F63459" w:rsidTr="00F63459">
        <w:tc>
          <w:tcPr>
            <w:tcW w:w="1089" w:type="dxa"/>
          </w:tcPr>
          <w:p w:rsidR="000E2475" w:rsidRPr="00F63459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0E2475" w:rsidRPr="00F63459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Конструктор по началам  робототехники:Конструктор ПервоРобот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LEGO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E2475" w:rsidRPr="0051405E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51405E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3500,00</w:t>
            </w:r>
          </w:p>
        </w:tc>
      </w:tr>
      <w:tr w:rsidR="000E2475" w:rsidRPr="00F63459" w:rsidTr="00F63459">
        <w:tc>
          <w:tcPr>
            <w:tcW w:w="1089" w:type="dxa"/>
          </w:tcPr>
          <w:p w:rsidR="000E2475" w:rsidRPr="0051405E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51405E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0E2475" w:rsidRPr="00F63459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Набор средний ресурсный </w:t>
            </w:r>
            <w:proofErr w:type="spellStart"/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Ресурсный</w:t>
            </w:r>
            <w:proofErr w:type="spellEnd"/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набор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LEGO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Education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1300,00</w:t>
            </w:r>
          </w:p>
        </w:tc>
      </w:tr>
      <w:tr w:rsidR="000E2475" w:rsidRPr="00F63459" w:rsidTr="00F63459">
        <w:trPr>
          <w:trHeight w:val="525"/>
        </w:trPr>
        <w:tc>
          <w:tcPr>
            <w:tcW w:w="1089" w:type="dxa"/>
            <w:tcBorders>
              <w:bottom w:val="single" w:sz="4" w:space="0" w:color="auto"/>
            </w:tcBorders>
          </w:tcPr>
          <w:p w:rsidR="000E2475" w:rsidRPr="00F63459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0E2475" w:rsidRPr="00F63459" w:rsidRDefault="000E2475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Програмное обеспечение по робототехнике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LEGO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Education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WeDO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3412,50</w:t>
            </w:r>
          </w:p>
          <w:p w:rsidR="000E2475" w:rsidRPr="00F63459" w:rsidRDefault="000E2475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0E2475" w:rsidRPr="00F63459" w:rsidRDefault="000E2475" w:rsidP="000E2475">
      <w:pPr>
        <w:rPr>
          <w:rFonts w:ascii="Georgia" w:hAnsi="Georgia" w:cs="Times New Roman"/>
          <w:color w:val="0070C0"/>
          <w:sz w:val="24"/>
          <w:szCs w:val="24"/>
          <w:lang w:val="en-US"/>
        </w:rPr>
      </w:pPr>
    </w:p>
    <w:p w:rsidR="00DB726A" w:rsidRPr="00F63459" w:rsidRDefault="00DB726A" w:rsidP="000E2475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DB726A" w:rsidRPr="00F63459" w:rsidRDefault="00DB726A" w:rsidP="000E2475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F63459" w:rsidRPr="00F63459" w:rsidRDefault="00F63459" w:rsidP="000E2475">
      <w:pPr>
        <w:jc w:val="center"/>
        <w:rPr>
          <w:rFonts w:ascii="Georgia" w:hAnsi="Georgia" w:cs="Times New Roman"/>
          <w:b/>
          <w:color w:val="C00000"/>
          <w:sz w:val="28"/>
          <w:szCs w:val="28"/>
        </w:rPr>
      </w:pPr>
    </w:p>
    <w:p w:rsidR="000E2475" w:rsidRPr="00F63459" w:rsidRDefault="000E2475" w:rsidP="000E2475">
      <w:pPr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F63459">
        <w:rPr>
          <w:rFonts w:ascii="Georgia" w:hAnsi="Georgia" w:cs="Times New Roman"/>
          <w:b/>
          <w:color w:val="C00000"/>
          <w:sz w:val="28"/>
          <w:szCs w:val="28"/>
        </w:rPr>
        <w:t>Спортивное оборудование</w:t>
      </w:r>
    </w:p>
    <w:tbl>
      <w:tblPr>
        <w:tblStyle w:val="a3"/>
        <w:tblW w:w="9688" w:type="dxa"/>
        <w:tblLook w:val="04A0"/>
      </w:tblPr>
      <w:tblGrid>
        <w:gridCol w:w="709"/>
        <w:gridCol w:w="5306"/>
        <w:gridCol w:w="1748"/>
        <w:gridCol w:w="1925"/>
      </w:tblGrid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Теннисный стол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9500 руб.</w:t>
            </w:r>
          </w:p>
        </w:tc>
      </w:tr>
      <w:tr w:rsidR="00DB726A" w:rsidRPr="00F63459" w:rsidTr="00FD0E38">
        <w:trPr>
          <w:trHeight w:val="302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Штанга обрезиненная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12500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Силовая скамья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12000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Мешок боксерский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2300 руб</w:t>
            </w:r>
            <w:r w:rsidR="000A50CB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баскетбольный № 5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1750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баскетбольный № 7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3000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Мяч баскетбольный № 7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3 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3600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волейбольный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1350</w:t>
            </w:r>
            <w:r w:rsidR="000A50CB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руб.</w:t>
            </w:r>
          </w:p>
        </w:tc>
      </w:tr>
      <w:tr w:rsidR="00DB726A" w:rsidRPr="00F63459" w:rsidTr="00FD0E38">
        <w:trPr>
          <w:trHeight w:val="296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волейбольный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1700</w:t>
            </w:r>
            <w:r w:rsidR="000A50CB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6600 руб.</w:t>
            </w:r>
          </w:p>
        </w:tc>
      </w:tr>
      <w:tr w:rsidR="00DB726A" w:rsidRPr="00F63459" w:rsidTr="00FD0E38">
        <w:trPr>
          <w:trHeight w:val="280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Мяч футбольный № 4 </w:t>
            </w:r>
          </w:p>
        </w:tc>
        <w:tc>
          <w:tcPr>
            <w:tcW w:w="1748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DB726A" w:rsidRPr="00F63459" w:rsidRDefault="00DB726A" w:rsidP="000A50CB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1400 </w:t>
            </w:r>
            <w:r w:rsidR="000A50CB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руб.</w:t>
            </w:r>
          </w:p>
        </w:tc>
      </w:tr>
      <w:tr w:rsidR="00DB726A" w:rsidRPr="00F63459" w:rsidTr="00FD0E38">
        <w:trPr>
          <w:trHeight w:val="296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Мяч футбольный № 5 </w:t>
            </w:r>
          </w:p>
        </w:tc>
        <w:tc>
          <w:tcPr>
            <w:tcW w:w="1748" w:type="dxa"/>
          </w:tcPr>
          <w:p w:rsidR="00DB726A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DB726A" w:rsidRPr="00F63459" w:rsidRDefault="00DB726A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2400 руб.</w:t>
            </w:r>
          </w:p>
        </w:tc>
      </w:tr>
      <w:tr w:rsidR="00DB726A" w:rsidRPr="00F63459" w:rsidTr="00FD0E38">
        <w:trPr>
          <w:trHeight w:val="296"/>
        </w:trPr>
        <w:tc>
          <w:tcPr>
            <w:tcW w:w="709" w:type="dxa"/>
          </w:tcPr>
          <w:p w:rsidR="00DB726A" w:rsidRPr="00F63459" w:rsidRDefault="00DB726A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13. </w:t>
            </w:r>
          </w:p>
        </w:tc>
        <w:tc>
          <w:tcPr>
            <w:tcW w:w="5306" w:type="dxa"/>
          </w:tcPr>
          <w:p w:rsidR="00DB726A" w:rsidRPr="00F63459" w:rsidRDefault="00DB726A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Мяч футбольный № 5 </w:t>
            </w:r>
          </w:p>
        </w:tc>
        <w:tc>
          <w:tcPr>
            <w:tcW w:w="1748" w:type="dxa"/>
          </w:tcPr>
          <w:p w:rsidR="00DB726A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DB726A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6000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14.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гандбольный № 1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15.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гандбольный № 2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16.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2600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17.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Обруч гимнастический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10 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3500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18.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10 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500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19.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Скакалка гимнастическая  6 м. 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1 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250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20.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4000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21.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Перекладина к стенке гимнастической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2150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22.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Ракетка для большого тенниса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7200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Мяч для большого тенниса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1080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24.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2300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25.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Нанос для мячей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26.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Гриф для гантелей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27.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28.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Эспандер кистевой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240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29.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Свисток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25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30.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Компас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31.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Набор для бадминтона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1400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32.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Накладки для рук бокс.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900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33.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Накладки для рук бокс.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750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34.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Перчатки боксерские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1900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35.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Перчатки боксерские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36.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Шахматы гроссмейстерские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1600 руб.</w:t>
            </w:r>
          </w:p>
        </w:tc>
      </w:tr>
      <w:tr w:rsidR="000A50CB" w:rsidRPr="00F63459" w:rsidTr="00FD0E38">
        <w:trPr>
          <w:trHeight w:val="296"/>
        </w:trPr>
        <w:tc>
          <w:tcPr>
            <w:tcW w:w="709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37.</w:t>
            </w:r>
          </w:p>
        </w:tc>
        <w:tc>
          <w:tcPr>
            <w:tcW w:w="5306" w:type="dxa"/>
          </w:tcPr>
          <w:p w:rsidR="000A50CB" w:rsidRPr="00F63459" w:rsidRDefault="000A50CB" w:rsidP="00560B45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Шахматы юношеские</w:t>
            </w:r>
          </w:p>
        </w:tc>
        <w:tc>
          <w:tcPr>
            <w:tcW w:w="1748" w:type="dxa"/>
          </w:tcPr>
          <w:p w:rsidR="000A50CB" w:rsidRPr="00F63459" w:rsidRDefault="000A50CB" w:rsidP="00560B45">
            <w:pPr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0A50CB" w:rsidRPr="00F63459" w:rsidRDefault="000A50CB" w:rsidP="00DB726A">
            <w:pPr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1350 руб.</w:t>
            </w:r>
          </w:p>
        </w:tc>
      </w:tr>
    </w:tbl>
    <w:p w:rsidR="000E2475" w:rsidRPr="00F63459" w:rsidRDefault="000E2475" w:rsidP="000E2475">
      <w:pPr>
        <w:rPr>
          <w:rFonts w:ascii="Georgia" w:hAnsi="Georgia" w:cs="Times New Roman"/>
          <w:sz w:val="24"/>
          <w:szCs w:val="24"/>
        </w:rPr>
      </w:pPr>
    </w:p>
    <w:p w:rsidR="00EB6397" w:rsidRPr="00F63459" w:rsidRDefault="00EB6397" w:rsidP="000E2475">
      <w:pPr>
        <w:pStyle w:val="a4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EB6397" w:rsidRPr="00F63459" w:rsidRDefault="00EB6397" w:rsidP="00EB6397">
      <w:pPr>
        <w:pStyle w:val="a4"/>
        <w:tabs>
          <w:tab w:val="left" w:pos="180"/>
        </w:tabs>
        <w:rPr>
          <w:rFonts w:ascii="Georgia" w:hAnsi="Georgia"/>
          <w:b/>
          <w:color w:val="FF0000"/>
          <w:sz w:val="24"/>
          <w:szCs w:val="24"/>
        </w:rPr>
      </w:pPr>
      <w:r w:rsidRPr="00F63459">
        <w:rPr>
          <w:rFonts w:ascii="Georgia" w:hAnsi="Georgia"/>
          <w:b/>
          <w:color w:val="FF0000"/>
          <w:sz w:val="24"/>
          <w:szCs w:val="24"/>
        </w:rPr>
        <w:tab/>
      </w:r>
    </w:p>
    <w:p w:rsidR="00EB6397" w:rsidRPr="00F63459" w:rsidRDefault="00EB6397" w:rsidP="00EB6397">
      <w:pPr>
        <w:pStyle w:val="a4"/>
        <w:tabs>
          <w:tab w:val="left" w:pos="180"/>
        </w:tabs>
        <w:rPr>
          <w:rFonts w:ascii="Georgia" w:hAnsi="Georgia"/>
          <w:b/>
          <w:color w:val="FF0000"/>
          <w:sz w:val="24"/>
          <w:szCs w:val="24"/>
        </w:rPr>
      </w:pPr>
    </w:p>
    <w:p w:rsidR="00F63459" w:rsidRPr="00F63459" w:rsidRDefault="00EB6397" w:rsidP="00EB6397">
      <w:pPr>
        <w:pStyle w:val="a4"/>
        <w:tabs>
          <w:tab w:val="left" w:pos="180"/>
        </w:tabs>
        <w:rPr>
          <w:rFonts w:ascii="Georgia" w:hAnsi="Georgia" w:cs="Times New Roman"/>
          <w:b/>
          <w:sz w:val="24"/>
          <w:szCs w:val="24"/>
        </w:rPr>
      </w:pPr>
      <w:r w:rsidRPr="00F63459">
        <w:rPr>
          <w:rFonts w:ascii="Georgia" w:hAnsi="Georgia" w:cs="Times New Roman"/>
          <w:b/>
          <w:sz w:val="24"/>
          <w:szCs w:val="24"/>
        </w:rPr>
        <w:lastRenderedPageBreak/>
        <w:tab/>
      </w:r>
      <w:r w:rsidRPr="00F63459">
        <w:rPr>
          <w:rFonts w:ascii="Georgia" w:hAnsi="Georgia" w:cs="Times New Roman"/>
          <w:b/>
          <w:sz w:val="24"/>
          <w:szCs w:val="24"/>
        </w:rPr>
        <w:tab/>
      </w:r>
    </w:p>
    <w:p w:rsidR="00F63459" w:rsidRPr="00F63459" w:rsidRDefault="00F63459" w:rsidP="00EB6397">
      <w:pPr>
        <w:pStyle w:val="a4"/>
        <w:tabs>
          <w:tab w:val="left" w:pos="180"/>
        </w:tabs>
        <w:rPr>
          <w:rFonts w:ascii="Georgia" w:hAnsi="Georgia" w:cs="Times New Roman"/>
          <w:b/>
          <w:sz w:val="24"/>
          <w:szCs w:val="24"/>
        </w:rPr>
      </w:pPr>
    </w:p>
    <w:p w:rsidR="00F63459" w:rsidRPr="00F63459" w:rsidRDefault="00F63459" w:rsidP="00EB6397">
      <w:pPr>
        <w:pStyle w:val="a4"/>
        <w:tabs>
          <w:tab w:val="left" w:pos="180"/>
        </w:tabs>
        <w:rPr>
          <w:rFonts w:ascii="Georgia" w:hAnsi="Georgia" w:cs="Times New Roman"/>
          <w:b/>
          <w:sz w:val="24"/>
          <w:szCs w:val="24"/>
        </w:rPr>
      </w:pPr>
    </w:p>
    <w:p w:rsidR="00EB6397" w:rsidRPr="00F63459" w:rsidRDefault="00FD0E38" w:rsidP="00FD0E38">
      <w:pPr>
        <w:pStyle w:val="a4"/>
        <w:tabs>
          <w:tab w:val="left" w:pos="180"/>
        </w:tabs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ab/>
      </w:r>
      <w:r>
        <w:rPr>
          <w:rFonts w:ascii="Georgia" w:hAnsi="Georgia" w:cs="Times New Roman"/>
          <w:b/>
          <w:color w:val="0070C0"/>
          <w:sz w:val="24"/>
          <w:szCs w:val="24"/>
        </w:rPr>
        <w:tab/>
      </w:r>
      <w:r w:rsidR="00EB6397" w:rsidRPr="00F63459">
        <w:rPr>
          <w:rFonts w:ascii="Georgia" w:hAnsi="Georgia" w:cs="Times New Roman"/>
          <w:b/>
          <w:color w:val="0070C0"/>
          <w:sz w:val="24"/>
          <w:szCs w:val="24"/>
        </w:rPr>
        <w:t xml:space="preserve">В целях исполнения мероприятий,  предусмотренных комплексом мер по модернизации системы общего образования в </w:t>
      </w:r>
      <w:r w:rsidR="00D024B8">
        <w:rPr>
          <w:rFonts w:ascii="Georgia" w:hAnsi="Georgia" w:cs="Times New Roman"/>
          <w:b/>
          <w:color w:val="0070C0"/>
          <w:sz w:val="24"/>
          <w:szCs w:val="24"/>
        </w:rPr>
        <w:t xml:space="preserve">  </w:t>
      </w:r>
      <w:r w:rsidR="00EB6397" w:rsidRPr="00F63459">
        <w:rPr>
          <w:rFonts w:ascii="Georgia" w:hAnsi="Georgia" w:cs="Times New Roman"/>
          <w:b/>
          <w:color w:val="0070C0"/>
          <w:sz w:val="24"/>
          <w:szCs w:val="24"/>
        </w:rPr>
        <w:t>РСО-Алания на 2012 год, передать с баланса МО</w:t>
      </w:r>
      <w:r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EB6397" w:rsidRPr="00F63459">
        <w:rPr>
          <w:rFonts w:ascii="Georgia" w:hAnsi="Georgia" w:cs="Times New Roman"/>
          <w:b/>
          <w:color w:val="0070C0"/>
          <w:sz w:val="24"/>
          <w:szCs w:val="24"/>
        </w:rPr>
        <w:t>и</w:t>
      </w:r>
      <w:r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EB6397" w:rsidRPr="00F63459">
        <w:rPr>
          <w:rFonts w:ascii="Georgia" w:hAnsi="Georgia" w:cs="Times New Roman"/>
          <w:b/>
          <w:color w:val="0070C0"/>
          <w:sz w:val="24"/>
          <w:szCs w:val="24"/>
        </w:rPr>
        <w:t>Н РСО-Алания на баланс МКОУ СОШ с. Раздзог компьютерное оборудование.</w:t>
      </w:r>
    </w:p>
    <w:p w:rsidR="00EB6397" w:rsidRPr="00F63459" w:rsidRDefault="00EB6397" w:rsidP="000E2475">
      <w:pPr>
        <w:pStyle w:val="a4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4253"/>
        <w:gridCol w:w="2108"/>
        <w:gridCol w:w="2393"/>
      </w:tblGrid>
      <w:tr w:rsidR="00EB6397" w:rsidRPr="00D024B8" w:rsidTr="00FD0E38">
        <w:tc>
          <w:tcPr>
            <w:tcW w:w="1135" w:type="dxa"/>
          </w:tcPr>
          <w:p w:rsidR="00EB6397" w:rsidRPr="00D024B8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B6397" w:rsidRPr="00D024B8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</w:tcPr>
          <w:p w:rsidR="00EB6397" w:rsidRPr="00D024B8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B6397" w:rsidRPr="00D024B8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D024B8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Стоимость в руб.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Портативный программно-технический комплекс тип 2</w:t>
            </w:r>
          </w:p>
        </w:tc>
        <w:tc>
          <w:tcPr>
            <w:tcW w:w="2108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250000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Проектор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D509 Vivitek</w:t>
            </w:r>
          </w:p>
        </w:tc>
        <w:tc>
          <w:tcPr>
            <w:tcW w:w="2108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40000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Интерактивная доска передвижная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SmartBoard</w:t>
            </w:r>
          </w:p>
        </w:tc>
        <w:tc>
          <w:tcPr>
            <w:tcW w:w="2108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132000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4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Система беспроводной организации сети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ASUS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RT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-№16</w:t>
            </w:r>
          </w:p>
        </w:tc>
        <w:tc>
          <w:tcPr>
            <w:tcW w:w="2108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B6397" w:rsidRPr="00F63459" w:rsidRDefault="00EB6397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8000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B6397" w:rsidRPr="00F63459" w:rsidRDefault="00EB6397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Система голосования на 5 уч-ся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Smartresponse</w:t>
            </w:r>
            <w:r w:rsidR="00EB64A5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B64A5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LE</w:t>
            </w:r>
            <w:r w:rsidR="00EB64A5"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(5)</w:t>
            </w:r>
          </w:p>
        </w:tc>
        <w:tc>
          <w:tcPr>
            <w:tcW w:w="2108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33000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6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B6397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Документ-камера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Gaoke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GK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-9000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2108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24700</w:t>
            </w:r>
          </w:p>
        </w:tc>
      </w:tr>
      <w:tr w:rsidR="00EB6397" w:rsidRPr="00F63459" w:rsidTr="00FD0E38">
        <w:tc>
          <w:tcPr>
            <w:tcW w:w="1135" w:type="dxa"/>
          </w:tcPr>
          <w:p w:rsidR="00EB6397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B6397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Видеокодек с видеокамерой, микрофоном, и дистанционным управлением</w:t>
            </w:r>
          </w:p>
        </w:tc>
        <w:tc>
          <w:tcPr>
            <w:tcW w:w="2108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B6397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614839</w:t>
            </w:r>
          </w:p>
        </w:tc>
      </w:tr>
      <w:tr w:rsidR="00EB64A5" w:rsidRPr="00F63459" w:rsidTr="00FD0E38">
        <w:tc>
          <w:tcPr>
            <w:tcW w:w="1135" w:type="dxa"/>
          </w:tcPr>
          <w:p w:rsidR="00EB64A5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B64A5" w:rsidRPr="00F63459" w:rsidRDefault="00EB64A5" w:rsidP="00FD0E38">
            <w:pPr>
              <w:pStyle w:val="a4"/>
              <w:spacing w:line="480" w:lineRule="auto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</w:rPr>
              <w:t xml:space="preserve">Колонки </w:t>
            </w: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TopDevice TDS-501Wood</w:t>
            </w:r>
          </w:p>
        </w:tc>
        <w:tc>
          <w:tcPr>
            <w:tcW w:w="2108" w:type="dxa"/>
          </w:tcPr>
          <w:p w:rsidR="00EB64A5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EB64A5" w:rsidRPr="00F63459" w:rsidRDefault="00EB64A5" w:rsidP="00FD0E38">
            <w:pPr>
              <w:pStyle w:val="a4"/>
              <w:spacing w:line="480" w:lineRule="auto"/>
              <w:jc w:val="center"/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</w:pPr>
            <w:r w:rsidRPr="00F63459">
              <w:rPr>
                <w:rFonts w:ascii="Georgia" w:hAnsi="Georgia" w:cs="Times New Roman"/>
                <w:b/>
                <w:color w:val="0070C0"/>
                <w:sz w:val="24"/>
                <w:szCs w:val="24"/>
                <w:lang w:val="en-US"/>
              </w:rPr>
              <w:t>1500</w:t>
            </w:r>
          </w:p>
        </w:tc>
      </w:tr>
    </w:tbl>
    <w:p w:rsidR="00D95482" w:rsidRDefault="00D95482" w:rsidP="00FD0E38">
      <w:pPr>
        <w:pStyle w:val="a4"/>
        <w:rPr>
          <w:rFonts w:ascii="Georgia" w:hAnsi="Georgia"/>
          <w:b/>
          <w:color w:val="C00000"/>
          <w:sz w:val="24"/>
          <w:szCs w:val="24"/>
        </w:rPr>
      </w:pPr>
    </w:p>
    <w:p w:rsidR="00905B8D" w:rsidRDefault="00905B8D" w:rsidP="00905B8D">
      <w:pPr>
        <w:pStyle w:val="a4"/>
        <w:rPr>
          <w:rFonts w:ascii="Georgia" w:hAnsi="Georgia"/>
          <w:b/>
          <w:color w:val="C00000"/>
          <w:sz w:val="24"/>
          <w:szCs w:val="24"/>
        </w:rPr>
        <w:sectPr w:rsidR="00905B8D" w:rsidSect="00560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475" w:rsidRPr="00F63459" w:rsidRDefault="000E2475" w:rsidP="00905B8D">
      <w:pPr>
        <w:pStyle w:val="a4"/>
        <w:jc w:val="center"/>
        <w:rPr>
          <w:rFonts w:ascii="Georgia" w:hAnsi="Georgia"/>
          <w:b/>
          <w:color w:val="C00000"/>
          <w:sz w:val="24"/>
          <w:szCs w:val="24"/>
        </w:rPr>
      </w:pPr>
      <w:r w:rsidRPr="00F63459">
        <w:rPr>
          <w:rFonts w:ascii="Georgia" w:hAnsi="Georgia"/>
          <w:b/>
          <w:color w:val="C00000"/>
          <w:sz w:val="24"/>
          <w:szCs w:val="24"/>
        </w:rPr>
        <w:lastRenderedPageBreak/>
        <w:t>Планируется получить оборудование</w:t>
      </w:r>
    </w:p>
    <w:p w:rsidR="000E2475" w:rsidRPr="00F63459" w:rsidRDefault="000E2475" w:rsidP="000E2475">
      <w:pPr>
        <w:pStyle w:val="a4"/>
        <w:jc w:val="center"/>
        <w:rPr>
          <w:rFonts w:ascii="Georgia" w:hAnsi="Georgia"/>
          <w:b/>
          <w:color w:val="C00000"/>
          <w:sz w:val="24"/>
          <w:szCs w:val="24"/>
        </w:rPr>
      </w:pPr>
      <w:r w:rsidRPr="00F63459">
        <w:rPr>
          <w:rFonts w:ascii="Georgia" w:hAnsi="Georgia"/>
          <w:b/>
          <w:color w:val="C00000"/>
          <w:sz w:val="24"/>
          <w:szCs w:val="24"/>
        </w:rPr>
        <w:t>в 2012-2013 уч.году.</w:t>
      </w:r>
    </w:p>
    <w:p w:rsidR="000E2475" w:rsidRPr="00F63459" w:rsidRDefault="00905B8D" w:rsidP="00905B8D">
      <w:pPr>
        <w:pStyle w:val="a4"/>
        <w:tabs>
          <w:tab w:val="left" w:pos="13620"/>
        </w:tabs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ab/>
      </w:r>
    </w:p>
    <w:p w:rsidR="000E2475" w:rsidRPr="00F63459" w:rsidRDefault="000E2475" w:rsidP="000E2475">
      <w:pPr>
        <w:tabs>
          <w:tab w:val="left" w:pos="1770"/>
        </w:tabs>
        <w:rPr>
          <w:rFonts w:ascii="Georgia" w:hAnsi="Georgia" w:cs="Times New Roman"/>
          <w:color w:val="0070C0"/>
          <w:sz w:val="24"/>
          <w:szCs w:val="24"/>
        </w:rPr>
      </w:pPr>
    </w:p>
    <w:p w:rsidR="00C465B2" w:rsidRPr="00F63459" w:rsidRDefault="00D95482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10344150" cy="6057900"/>
            <wp:effectExtent l="19050" t="0" r="0" b="0"/>
            <wp:docPr id="1" name="Рисунок 1" descr="C:\Users\Computer\Desktop\заявка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заявка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5B2" w:rsidRPr="00F63459" w:rsidSect="00905B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B5" w:rsidRDefault="004C32B5" w:rsidP="00FD0E38">
      <w:pPr>
        <w:spacing w:after="0" w:line="240" w:lineRule="auto"/>
      </w:pPr>
      <w:r>
        <w:separator/>
      </w:r>
    </w:p>
  </w:endnote>
  <w:endnote w:type="continuationSeparator" w:id="0">
    <w:p w:rsidR="004C32B5" w:rsidRDefault="004C32B5" w:rsidP="00FD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B5" w:rsidRDefault="004C32B5" w:rsidP="00FD0E38">
      <w:pPr>
        <w:spacing w:after="0" w:line="240" w:lineRule="auto"/>
      </w:pPr>
      <w:r>
        <w:separator/>
      </w:r>
    </w:p>
  </w:footnote>
  <w:footnote w:type="continuationSeparator" w:id="0">
    <w:p w:rsidR="004C32B5" w:rsidRDefault="004C32B5" w:rsidP="00FD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475"/>
    <w:rsid w:val="000A50CB"/>
    <w:rsid w:val="000E2475"/>
    <w:rsid w:val="004C32B5"/>
    <w:rsid w:val="0051405E"/>
    <w:rsid w:val="00560B45"/>
    <w:rsid w:val="008C4624"/>
    <w:rsid w:val="00905B8D"/>
    <w:rsid w:val="00AD3306"/>
    <w:rsid w:val="00AF3577"/>
    <w:rsid w:val="00C465B2"/>
    <w:rsid w:val="00D024B8"/>
    <w:rsid w:val="00D41DC0"/>
    <w:rsid w:val="00D43A12"/>
    <w:rsid w:val="00D95482"/>
    <w:rsid w:val="00DB726A"/>
    <w:rsid w:val="00EB6397"/>
    <w:rsid w:val="00EB64A5"/>
    <w:rsid w:val="00F63459"/>
    <w:rsid w:val="00FD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4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0E38"/>
  </w:style>
  <w:style w:type="paragraph" w:styleId="a9">
    <w:name w:val="footer"/>
    <w:basedOn w:val="a"/>
    <w:link w:val="aa"/>
    <w:uiPriority w:val="99"/>
    <w:semiHidden/>
    <w:unhideWhenUsed/>
    <w:rsid w:val="00FD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2012-10-09T11:14:00Z</dcterms:created>
  <dcterms:modified xsi:type="dcterms:W3CDTF">2012-10-16T18:05:00Z</dcterms:modified>
</cp:coreProperties>
</file>