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A" w:rsidRPr="00106618" w:rsidRDefault="00FE0DB8" w:rsidP="00FE0DB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69248" cy="9763125"/>
            <wp:effectExtent l="19050" t="0" r="3002" b="0"/>
            <wp:docPr id="2" name="Рисунок 2" descr="C:\Users\user\Desktop\локальные1\9  о научно-методическом совете\ю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кальные1\9  о научно-методическом совете\ю 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76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- 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9628A" w:rsidRPr="00106618">
        <w:rPr>
          <w:rFonts w:ascii="Times New Roman" w:eastAsia="Times New Roman" w:hAnsi="Times New Roman"/>
          <w:color w:val="000000"/>
          <w:sz w:val="28"/>
          <w:szCs w:val="28"/>
        </w:rPr>
        <w:t>внедрение в образовательную деятель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ность достижений и рекомендаций </w:t>
      </w:r>
      <w:r w:rsidR="0049628A" w:rsidRPr="00106618">
        <w:rPr>
          <w:rFonts w:ascii="Times New Roman" w:eastAsia="Times New Roman" w:hAnsi="Times New Roman"/>
          <w:color w:val="000000"/>
          <w:sz w:val="28"/>
          <w:szCs w:val="28"/>
        </w:rPr>
        <w:t>передового педагогического опыта, опыта педагогов-новаторов;</w:t>
      </w:r>
    </w:p>
    <w:p w:rsidR="0049628A" w:rsidRPr="00106618" w:rsidRDefault="0049628A" w:rsidP="0049628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координация научной деятельности структурных подразделений и методических служб в области инновационной работы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ии.</w:t>
      </w:r>
    </w:p>
    <w:p w:rsidR="0049628A" w:rsidRDefault="0049628A" w:rsidP="004962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9628A" w:rsidRDefault="0049628A" w:rsidP="0049628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Функции научно-методического совета:</w:t>
      </w:r>
    </w:p>
    <w:p w:rsidR="0049628A" w:rsidRPr="00106618" w:rsidRDefault="0049628A" w:rsidP="0049628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9628A" w:rsidRPr="00106618" w:rsidRDefault="0049628A" w:rsidP="0049628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информационно-аналитическая</w:t>
      </w:r>
      <w:proofErr w:type="gramEnd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 (состояние и пер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спективы инновационной деятельности; обобщение и внедрение передового педагогиче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ского опыта);</w:t>
      </w:r>
    </w:p>
    <w:p w:rsidR="0049628A" w:rsidRPr="00106618" w:rsidRDefault="00FE0DB8" w:rsidP="0049628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проектировочно-</w:t>
      </w:r>
      <w:r w:rsidR="0049628A" w:rsidRPr="00106618">
        <w:rPr>
          <w:rFonts w:ascii="Times New Roman" w:eastAsia="Times New Roman" w:hAnsi="Times New Roman"/>
          <w:color w:val="000000"/>
          <w:sz w:val="28"/>
          <w:szCs w:val="28"/>
        </w:rPr>
        <w:t>прогностическая</w:t>
      </w:r>
      <w:proofErr w:type="spellEnd"/>
      <w:r w:rsidR="0049628A"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 (прогнозирова</w:t>
      </w:r>
      <w:r w:rsidR="0049628A"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ние и проектирование развития инновационной деятельности);</w:t>
      </w:r>
    </w:p>
    <w:p w:rsidR="0049628A" w:rsidRPr="00106618" w:rsidRDefault="0049628A" w:rsidP="0049628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обучающая (организация повышения квалифика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ции и профессиональной переподготовки педагогиче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ских кадров);</w:t>
      </w:r>
    </w:p>
    <w:p w:rsidR="0049628A" w:rsidRPr="00106618" w:rsidRDefault="0049628A" w:rsidP="0049628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внедренческая</w:t>
      </w:r>
      <w:proofErr w:type="gramEnd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 (внедрение и использование дос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тижений и рекомендаций педагогического опыта в системе профессионального  образования);</w:t>
      </w:r>
    </w:p>
    <w:p w:rsidR="0049628A" w:rsidRPr="00106618" w:rsidRDefault="0049628A" w:rsidP="0049628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координационная (координация деятельности структурных подразделений в области развития инновационной работы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ии).</w:t>
      </w:r>
    </w:p>
    <w:p w:rsidR="0049628A" w:rsidRDefault="0049628A" w:rsidP="004962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9628A" w:rsidRDefault="0049628A" w:rsidP="0049628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Состав, организация и управление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1066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деятельностью научно-методического совета</w:t>
      </w:r>
    </w:p>
    <w:p w:rsidR="0049628A" w:rsidRPr="00106618" w:rsidRDefault="0049628A" w:rsidP="0049628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9628A" w:rsidRPr="00106618" w:rsidRDefault="0049628A" w:rsidP="00496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Организация и управление деятельностью научно-методического совета осуществляется заместителем ди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ректора по </w:t>
      </w:r>
      <w:proofErr w:type="spellStart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инновационно-методической</w:t>
      </w:r>
      <w:proofErr w:type="spellEnd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работе. Членами НМС являются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директор, 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заместители директора по учебной, вос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питательной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работе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руководители ШМО и ШПЦО, руководители творческих групп, работающих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методе и по проектной деятельности.</w:t>
      </w:r>
    </w:p>
    <w:p w:rsidR="0049628A" w:rsidRPr="00106618" w:rsidRDefault="0049628A" w:rsidP="00496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НМС выбирает из своего состава секретаря, на ко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торого возлагаются функции по ведению всех докумен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>тов (планов работы, протоколов заседаний). План работы НМС на год обсуждается на его засе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дании и утверждается директором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9628A" w:rsidRPr="00106618" w:rsidRDefault="0049628A" w:rsidP="00496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научно-методического совета входят цикловые методические комиссии по определенным циклам дисциплин, их деятельность регламентируется соответствующим локальным актом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9628A" w:rsidRDefault="0049628A" w:rsidP="004962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9628A" w:rsidRDefault="0049628A" w:rsidP="0049628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Научно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066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методический совет проводит следую</w:t>
      </w:r>
      <w:r w:rsidRPr="001066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oftHyphen/>
        <w:t>щую работу:</w:t>
      </w:r>
    </w:p>
    <w:p w:rsidR="0049628A" w:rsidRPr="00106618" w:rsidRDefault="0049628A" w:rsidP="0049628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анализирует, контролирует ход и результаты комплексных нововведений, исследований, имеющих значимые последствия для развития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анализирует состояние и результативность работы научно-методической службы;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организует разработку, экспертизу стратегических документов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, рекомендует к рассмотрению на педагогическом совете (программы развития, перспективного плана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 на учебный год, основных профессиональных образовательных программ).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рассматривает, рекомендует к утверждению положения по научно-методическому, учебно-программному обеспечению образовательной  деятельности;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рассматривает и принимает единые требования к разработке и оформлению учебно-программной документации;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осуществляет общее руководство разработкой программно-методического обеспечения образовательной  деятельности;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рассматривает </w:t>
      </w:r>
      <w:proofErr w:type="gramStart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учебные издания, подготовленные преподавателями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 и рекомендует</w:t>
      </w:r>
      <w:proofErr w:type="gramEnd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 к представлению на областной экспертный совет;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организует своими силами или с приглашением квалифицированных специалистов консультирование  участников  образовательной деятельности  по проблеме инновационной деятельности, исследовательской работы, профессионального самосовершенствования;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вносит предложения по изменению, совершенствованию состава, структуры и деятельности научно-методической службы, участвует в их реализации;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 xml:space="preserve">вырабатывает и согласовывает подходы к организации, осуществлению и оценке инновационной деятельности (поиск и освоение новшеств, организация </w:t>
      </w:r>
      <w:proofErr w:type="spellStart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опытно-эксперементальной</w:t>
      </w:r>
      <w:proofErr w:type="spellEnd"/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, исследовательской деятельности, разработка и апробация авторских учебных программ, новых педагогических технологий и т.д.);</w:t>
      </w:r>
    </w:p>
    <w:p w:rsidR="0049628A" w:rsidRPr="00106618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618">
        <w:rPr>
          <w:rFonts w:ascii="Times New Roman" w:eastAsia="Times New Roman" w:hAnsi="Times New Roman"/>
          <w:color w:val="000000"/>
          <w:sz w:val="28"/>
          <w:szCs w:val="28"/>
        </w:rPr>
        <w:t>вносит предложения по созданию временных творческих коллективов;</w:t>
      </w:r>
    </w:p>
    <w:p w:rsidR="0049628A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5A34">
        <w:rPr>
          <w:rFonts w:ascii="Times New Roman" w:eastAsia="Times New Roman" w:hAnsi="Times New Roman"/>
          <w:color w:val="000000"/>
          <w:sz w:val="28"/>
          <w:szCs w:val="28"/>
        </w:rPr>
        <w:t>вносит предложения по стимулированию и оценке инновационной деятельности педагогов, в том числе входе аттестации;</w:t>
      </w:r>
    </w:p>
    <w:p w:rsidR="0049628A" w:rsidRPr="00585A34" w:rsidRDefault="0049628A" w:rsidP="0049628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585A34">
        <w:rPr>
          <w:rFonts w:ascii="Times New Roman" w:eastAsia="Times New Roman" w:hAnsi="Times New Roman"/>
          <w:color w:val="000000"/>
          <w:sz w:val="28"/>
          <w:szCs w:val="28"/>
        </w:rPr>
        <w:t>носит предложения по обеспечению инновационных процессов необходимыми финансовыми, материально-техническими и иными ресурсами, а так же развитию инновационного климата.</w:t>
      </w:r>
    </w:p>
    <w:p w:rsidR="0049628A" w:rsidRPr="00106618" w:rsidRDefault="0049628A" w:rsidP="004962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F30C0" w:rsidRDefault="005F30C0"/>
    <w:sectPr w:rsidR="005F30C0" w:rsidSect="0010661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F39"/>
    <w:multiLevelType w:val="multilevel"/>
    <w:tmpl w:val="B6E296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B2E7D"/>
    <w:multiLevelType w:val="hybridMultilevel"/>
    <w:tmpl w:val="C22C8512"/>
    <w:lvl w:ilvl="0" w:tplc="DC52B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BF073F"/>
    <w:multiLevelType w:val="multilevel"/>
    <w:tmpl w:val="6B4E20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82752"/>
    <w:multiLevelType w:val="multilevel"/>
    <w:tmpl w:val="3C18D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28A"/>
    <w:rsid w:val="0049628A"/>
    <w:rsid w:val="005F30C0"/>
    <w:rsid w:val="00695691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2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0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2019-12-12T08:48:00Z</cp:lastPrinted>
  <dcterms:created xsi:type="dcterms:W3CDTF">2019-12-12T08:42:00Z</dcterms:created>
  <dcterms:modified xsi:type="dcterms:W3CDTF">2019-12-24T19:50:00Z</dcterms:modified>
</cp:coreProperties>
</file>