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DC" w:rsidRPr="00692BB7" w:rsidRDefault="00692BB7" w:rsidP="0004183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2BB7">
        <w:rPr>
          <w:rFonts w:ascii="Times New Roman" w:hAnsi="Times New Roman" w:cs="Times New Roman"/>
          <w:color w:val="FF0000"/>
          <w:sz w:val="28"/>
          <w:szCs w:val="28"/>
        </w:rPr>
        <w:t xml:space="preserve">100 ЛЕТИЕ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92B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0CDC" w:rsidRPr="00692BB7">
        <w:rPr>
          <w:rFonts w:ascii="Times New Roman" w:hAnsi="Times New Roman" w:cs="Times New Roman"/>
          <w:color w:val="FF0000"/>
          <w:sz w:val="28"/>
          <w:szCs w:val="28"/>
        </w:rPr>
        <w:t xml:space="preserve">Великой Октябрьской </w:t>
      </w:r>
      <w:r w:rsidR="00A407B2" w:rsidRPr="00692B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0CDC" w:rsidRPr="00692BB7">
        <w:rPr>
          <w:rFonts w:ascii="Times New Roman" w:hAnsi="Times New Roman" w:cs="Times New Roman"/>
          <w:color w:val="FF0000"/>
          <w:sz w:val="28"/>
          <w:szCs w:val="28"/>
        </w:rPr>
        <w:t>Социалистической Революции 1917 год.</w:t>
      </w:r>
    </w:p>
    <w:p w:rsidR="00010CDC" w:rsidRPr="001E1421" w:rsidRDefault="001E1421" w:rsidP="00041838">
      <w:pPr>
        <w:spacing w:line="240" w:lineRule="auto"/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color w:val="000000" w:themeColor="text1"/>
          <w:sz w:val="24"/>
          <w:szCs w:val="24"/>
        </w:rPr>
        <w:t>0</w:t>
      </w:r>
      <w:r w:rsidR="00A407B2" w:rsidRPr="001E1421">
        <w:rPr>
          <w:rFonts w:ascii="Georgia" w:hAnsi="Georgia"/>
          <w:color w:val="000000" w:themeColor="text1"/>
          <w:sz w:val="24"/>
          <w:szCs w:val="24"/>
        </w:rPr>
        <w:t>7.11</w:t>
      </w:r>
      <w:r w:rsidRPr="001E1421">
        <w:rPr>
          <w:rFonts w:ascii="Georgia" w:hAnsi="Georgia"/>
          <w:color w:val="000000" w:themeColor="text1"/>
          <w:sz w:val="24"/>
          <w:szCs w:val="24"/>
        </w:rPr>
        <w:t>.</w:t>
      </w:r>
      <w:r w:rsidR="00A407B2" w:rsidRPr="001E1421">
        <w:rPr>
          <w:rFonts w:ascii="Georgia" w:hAnsi="Georgia"/>
          <w:color w:val="000000" w:themeColor="text1"/>
          <w:sz w:val="24"/>
          <w:szCs w:val="24"/>
        </w:rPr>
        <w:t xml:space="preserve"> 17 года  в МКОУ СОШ с.</w:t>
      </w:r>
      <w:r w:rsidRPr="001E1421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="00A407B2" w:rsidRPr="001E1421">
        <w:rPr>
          <w:rFonts w:ascii="Georgia" w:hAnsi="Georgia"/>
          <w:color w:val="000000" w:themeColor="text1"/>
          <w:sz w:val="24"/>
          <w:szCs w:val="24"/>
        </w:rPr>
        <w:t>Раздзог</w:t>
      </w:r>
      <w:proofErr w:type="spellEnd"/>
      <w:r w:rsidR="00C9064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="00C9064C">
        <w:rPr>
          <w:rFonts w:ascii="Georgia" w:hAnsi="Georgia"/>
          <w:color w:val="000000" w:themeColor="text1"/>
          <w:sz w:val="24"/>
          <w:szCs w:val="24"/>
        </w:rPr>
        <w:t>былопроведено</w:t>
      </w:r>
      <w:proofErr w:type="spellEnd"/>
      <w:r w:rsidR="00A407B2" w:rsidRPr="001E1421">
        <w:rPr>
          <w:rFonts w:ascii="Georgia" w:hAnsi="Georgia"/>
          <w:color w:val="000000" w:themeColor="text1"/>
          <w:sz w:val="24"/>
          <w:szCs w:val="24"/>
        </w:rPr>
        <w:t xml:space="preserve"> мероприяти</w:t>
      </w:r>
      <w:r w:rsidR="00C9064C">
        <w:rPr>
          <w:rFonts w:ascii="Georgia" w:hAnsi="Georgia"/>
          <w:color w:val="000000" w:themeColor="text1"/>
          <w:sz w:val="24"/>
          <w:szCs w:val="24"/>
        </w:rPr>
        <w:t>е</w:t>
      </w:r>
      <w:r w:rsidR="00A407B2" w:rsidRPr="001E1421">
        <w:rPr>
          <w:rFonts w:ascii="Georgia" w:hAnsi="Georgia"/>
          <w:color w:val="000000" w:themeColor="text1"/>
          <w:sz w:val="24"/>
          <w:szCs w:val="24"/>
        </w:rPr>
        <w:t>, посвященн</w:t>
      </w:r>
      <w:r w:rsidR="00C9064C">
        <w:rPr>
          <w:rFonts w:ascii="Georgia" w:hAnsi="Georgia"/>
          <w:color w:val="000000" w:themeColor="text1"/>
          <w:sz w:val="24"/>
          <w:szCs w:val="24"/>
        </w:rPr>
        <w:t>о</w:t>
      </w:r>
      <w:r w:rsidR="00A407B2" w:rsidRPr="001E1421">
        <w:rPr>
          <w:rFonts w:ascii="Georgia" w:hAnsi="Georgia"/>
          <w:color w:val="000000" w:themeColor="text1"/>
          <w:sz w:val="24"/>
          <w:szCs w:val="24"/>
        </w:rPr>
        <w:t xml:space="preserve">е 100 – </w:t>
      </w:r>
      <w:proofErr w:type="spellStart"/>
      <w:r w:rsidR="00A407B2" w:rsidRPr="001E1421">
        <w:rPr>
          <w:rFonts w:ascii="Georgia" w:hAnsi="Georgia"/>
          <w:color w:val="000000" w:themeColor="text1"/>
          <w:sz w:val="24"/>
          <w:szCs w:val="24"/>
        </w:rPr>
        <w:t>летию</w:t>
      </w:r>
      <w:proofErr w:type="spellEnd"/>
      <w:r w:rsidR="00A407B2" w:rsidRPr="001E1421">
        <w:rPr>
          <w:rFonts w:ascii="Georgia" w:hAnsi="Georgia"/>
          <w:color w:val="000000" w:themeColor="text1"/>
          <w:sz w:val="24"/>
          <w:szCs w:val="24"/>
        </w:rPr>
        <w:t xml:space="preserve"> революции 1917 года.</w:t>
      </w:r>
    </w:p>
    <w:p w:rsidR="00A407B2" w:rsidRPr="001E1421" w:rsidRDefault="00A407B2" w:rsidP="00041838">
      <w:pPr>
        <w:spacing w:line="240" w:lineRule="auto"/>
        <w:jc w:val="center"/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37510" cy="1699260"/>
            <wp:effectExtent l="19050" t="0" r="0" b="0"/>
            <wp:docPr id="1" name="Рисунок 1" descr="C:\Users\admin\Desktop\отчеты и фото\20171107_11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четы и фото\20171107_113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78" cy="170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B2" w:rsidRPr="001E1421" w:rsidRDefault="00A407B2" w:rsidP="00041838">
      <w:pPr>
        <w:spacing w:line="240" w:lineRule="auto"/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color w:val="000000" w:themeColor="text1"/>
          <w:sz w:val="24"/>
          <w:szCs w:val="24"/>
        </w:rPr>
        <w:t>Учитель истории</w:t>
      </w:r>
      <w:r w:rsidR="00C9064C">
        <w:rPr>
          <w:rFonts w:ascii="Georgia" w:hAnsi="Georgia"/>
          <w:color w:val="000000" w:themeColor="text1"/>
          <w:sz w:val="24"/>
          <w:szCs w:val="24"/>
        </w:rPr>
        <w:t>,</w:t>
      </w:r>
      <w:r w:rsidRPr="001E1421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1E1421">
        <w:rPr>
          <w:rFonts w:ascii="Georgia" w:hAnsi="Georgia"/>
          <w:color w:val="000000" w:themeColor="text1"/>
          <w:sz w:val="24"/>
          <w:szCs w:val="24"/>
        </w:rPr>
        <w:t>Габараева</w:t>
      </w:r>
      <w:proofErr w:type="spellEnd"/>
      <w:r w:rsidRPr="001E1421">
        <w:rPr>
          <w:rFonts w:ascii="Georgia" w:hAnsi="Georgia"/>
          <w:color w:val="000000" w:themeColor="text1"/>
          <w:sz w:val="24"/>
          <w:szCs w:val="24"/>
        </w:rPr>
        <w:t xml:space="preserve"> З.А.</w:t>
      </w:r>
      <w:r w:rsidR="00C9064C"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Pr="001E1421">
        <w:rPr>
          <w:rFonts w:ascii="Georgia" w:hAnsi="Georgia"/>
          <w:color w:val="000000" w:themeColor="text1"/>
          <w:sz w:val="24"/>
          <w:szCs w:val="24"/>
        </w:rPr>
        <w:t xml:space="preserve"> рассказала учащимся о событиях 25 октября 1917 года.  Уч-ся с удовольствием посмотрели презентацию с документальными кадрами, который помог им ощутить дух времени столетней давности, лучше понять и оценить значение и последствия  Октябрьской социалистической</w:t>
      </w:r>
      <w:r w:rsidR="00EC32C5" w:rsidRPr="001E1421">
        <w:rPr>
          <w:rFonts w:ascii="Georgia" w:hAnsi="Georgia"/>
          <w:color w:val="000000" w:themeColor="text1"/>
          <w:sz w:val="24"/>
          <w:szCs w:val="24"/>
        </w:rPr>
        <w:t xml:space="preserve"> революции.</w:t>
      </w:r>
    </w:p>
    <w:p w:rsidR="00EC32C5" w:rsidRPr="001E1421" w:rsidRDefault="00EC32C5" w:rsidP="00041838">
      <w:pPr>
        <w:spacing w:line="240" w:lineRule="auto"/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28850" cy="1889760"/>
            <wp:effectExtent l="19050" t="0" r="0" b="0"/>
            <wp:docPr id="2" name="Рисунок 2" descr="C:\Users\admin\Desktop\отчеты и фото\20171107_11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четы и фото\20171107_110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39" cy="189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421" w:rsidRPr="001E1421">
        <w:rPr>
          <w:rFonts w:ascii="Georgia" w:hAnsi="Georgia"/>
          <w:color w:val="000000" w:themeColor="text1"/>
          <w:sz w:val="24"/>
          <w:szCs w:val="24"/>
        </w:rPr>
        <w:t xml:space="preserve">                                    </w:t>
      </w:r>
      <w:r w:rsidR="001E1421" w:rsidRPr="001E1421">
        <w:rPr>
          <w:rFonts w:ascii="Georgia" w:hAnsi="Georgi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23904" cy="1889760"/>
            <wp:effectExtent l="19050" t="0" r="196" b="0"/>
            <wp:docPr id="8" name="Рисунок 3" descr="C:\Users\admin\Desktop\отчеты и фото\20171107_11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тчеты и фото\20171107_110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14" cy="189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C5" w:rsidRPr="001E1421" w:rsidRDefault="00EC32C5" w:rsidP="00041838">
      <w:pPr>
        <w:spacing w:line="240" w:lineRule="auto"/>
        <w:ind w:firstLine="708"/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color w:val="000000" w:themeColor="text1"/>
          <w:sz w:val="24"/>
          <w:szCs w:val="24"/>
        </w:rPr>
        <w:t>Уч-ся девятого класса активно обсуждали вопросы, посвященные столетию двух российских революций 1917 года: Февральской буржуазно – демократической и Октябрьской социалистической.</w:t>
      </w:r>
      <w:r w:rsidR="00041838">
        <w:rPr>
          <w:rFonts w:ascii="Georgia" w:hAnsi="Georgia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E1421">
        <w:rPr>
          <w:rFonts w:ascii="Georgia" w:hAnsi="Georgia"/>
          <w:color w:val="000000" w:themeColor="text1"/>
          <w:sz w:val="24"/>
          <w:szCs w:val="24"/>
        </w:rPr>
        <w:t>Ребята показали знания в истории,  рассказали о леген</w:t>
      </w:r>
      <w:r w:rsidR="00215949" w:rsidRPr="001E1421">
        <w:rPr>
          <w:rFonts w:ascii="Georgia" w:hAnsi="Georgia"/>
          <w:color w:val="000000" w:themeColor="text1"/>
          <w:sz w:val="24"/>
          <w:szCs w:val="24"/>
        </w:rPr>
        <w:t>дарном крейсере «Аврора»,  холостой выстрел которого стал сигналом к началу штурма Зимнего дворца в октябре 1917 года.</w:t>
      </w:r>
    </w:p>
    <w:p w:rsidR="00215949" w:rsidRPr="001E1421" w:rsidRDefault="00215949" w:rsidP="00041838">
      <w:pPr>
        <w:spacing w:line="240" w:lineRule="auto"/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18410" cy="1965960"/>
            <wp:effectExtent l="19050" t="0" r="0" b="0"/>
            <wp:docPr id="5" name="Рисунок 5" descr="C:\Users\admin\Desktop\отчеты и фото\20171107_11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тчеты и фото\20171107_113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42" cy="196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6FE">
        <w:rPr>
          <w:rFonts w:ascii="Georgia" w:hAnsi="Georgia"/>
          <w:color w:val="000000" w:themeColor="text1"/>
          <w:sz w:val="24"/>
          <w:szCs w:val="24"/>
        </w:rPr>
        <w:t xml:space="preserve">                         </w:t>
      </w:r>
      <w:r w:rsidR="001E1421">
        <w:rPr>
          <w:rFonts w:ascii="Georgia" w:hAnsi="Georgia"/>
          <w:color w:val="000000" w:themeColor="text1"/>
          <w:sz w:val="24"/>
          <w:szCs w:val="24"/>
        </w:rPr>
        <w:t xml:space="preserve">       </w:t>
      </w:r>
      <w:r w:rsidR="001E1421" w:rsidRPr="001E1421">
        <w:rPr>
          <w:rFonts w:ascii="Georgia" w:hAnsi="Georgi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80309" cy="2034540"/>
            <wp:effectExtent l="19050" t="0" r="0" b="0"/>
            <wp:docPr id="9" name="Рисунок 6" descr="C:\Users\admin\Desktop\отчеты и фото\20171107_11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отчеты и фото\20171107_113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147" cy="203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49" w:rsidRPr="001E1421" w:rsidRDefault="00215949" w:rsidP="00041838">
      <w:pPr>
        <w:spacing w:line="240" w:lineRule="auto"/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color w:val="000000" w:themeColor="text1"/>
          <w:sz w:val="24"/>
          <w:szCs w:val="24"/>
        </w:rPr>
        <w:t>Дали оценку роли В.</w:t>
      </w:r>
      <w:r w:rsidR="00C9064C">
        <w:rPr>
          <w:rFonts w:ascii="Georgia" w:hAnsi="Georgia"/>
          <w:color w:val="000000" w:themeColor="text1"/>
          <w:sz w:val="24"/>
          <w:szCs w:val="24"/>
        </w:rPr>
        <w:t>И.Ленина в октябрьских событиях</w:t>
      </w:r>
      <w:r w:rsidRPr="001E1421">
        <w:rPr>
          <w:rFonts w:ascii="Georgia" w:hAnsi="Georgia"/>
          <w:color w:val="000000" w:themeColor="text1"/>
          <w:sz w:val="24"/>
          <w:szCs w:val="24"/>
        </w:rPr>
        <w:t xml:space="preserve">, </w:t>
      </w:r>
      <w:proofErr w:type="gramStart"/>
      <w:r w:rsidRPr="001E1421">
        <w:rPr>
          <w:rFonts w:ascii="Georgia" w:hAnsi="Georgia"/>
          <w:color w:val="000000" w:themeColor="text1"/>
          <w:sz w:val="24"/>
          <w:szCs w:val="24"/>
        </w:rPr>
        <w:t>рассказали</w:t>
      </w:r>
      <w:proofErr w:type="gramEnd"/>
      <w:r w:rsidRPr="001E1421">
        <w:rPr>
          <w:rFonts w:ascii="Georgia" w:hAnsi="Georgia"/>
          <w:color w:val="000000" w:themeColor="text1"/>
          <w:sz w:val="24"/>
          <w:szCs w:val="24"/>
        </w:rPr>
        <w:t xml:space="preserve"> как исторически менялось отношение к революции в обществе и в оценке историков.</w:t>
      </w:r>
      <w:r w:rsidR="00041838">
        <w:rPr>
          <w:rFonts w:ascii="Georgia" w:hAnsi="Georgia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1E1421">
        <w:rPr>
          <w:rFonts w:ascii="Georgia" w:hAnsi="Georgia"/>
          <w:color w:val="000000" w:themeColor="text1"/>
          <w:sz w:val="24"/>
          <w:szCs w:val="24"/>
        </w:rPr>
        <w:t>В заключении</w:t>
      </w:r>
      <w:r w:rsidR="00506BA0" w:rsidRPr="001E1421">
        <w:rPr>
          <w:rFonts w:ascii="Georgia" w:hAnsi="Georgia"/>
          <w:color w:val="000000" w:themeColor="text1"/>
          <w:sz w:val="24"/>
          <w:szCs w:val="24"/>
        </w:rPr>
        <w:t xml:space="preserve"> все пришли к выводу, что нельзя забывать об этом событии, так как это наша история.</w:t>
      </w:r>
    </w:p>
    <w:p w:rsidR="00506BA0" w:rsidRPr="00041838" w:rsidRDefault="00C9064C" w:rsidP="00041838">
      <w:pPr>
        <w:spacing w:line="240" w:lineRule="auto"/>
        <w:rPr>
          <w:rFonts w:ascii="Georgia" w:hAnsi="Georgia"/>
          <w:i/>
          <w:sz w:val="24"/>
          <w:szCs w:val="24"/>
        </w:rPr>
      </w:pPr>
      <w:r w:rsidRPr="00041838">
        <w:rPr>
          <w:rFonts w:ascii="Georgia" w:hAnsi="Georgia"/>
          <w:i/>
          <w:sz w:val="24"/>
          <w:szCs w:val="24"/>
        </w:rPr>
        <w:t xml:space="preserve">Учитель истории </w:t>
      </w:r>
      <w:proofErr w:type="spellStart"/>
      <w:r w:rsidRPr="00041838">
        <w:rPr>
          <w:rFonts w:ascii="Georgia" w:hAnsi="Georgia"/>
          <w:i/>
          <w:sz w:val="24"/>
          <w:szCs w:val="24"/>
        </w:rPr>
        <w:t>Габараева</w:t>
      </w:r>
      <w:proofErr w:type="spellEnd"/>
      <w:r w:rsidRPr="00041838">
        <w:rPr>
          <w:rFonts w:ascii="Georgia" w:hAnsi="Georgia"/>
          <w:i/>
          <w:sz w:val="24"/>
          <w:szCs w:val="24"/>
        </w:rPr>
        <w:t xml:space="preserve"> З.А.</w:t>
      </w:r>
    </w:p>
    <w:sectPr w:rsidR="00506BA0" w:rsidRPr="00041838" w:rsidSect="00041838">
      <w:pgSz w:w="11906" w:h="16838"/>
      <w:pgMar w:top="232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DC"/>
    <w:rsid w:val="00002C34"/>
    <w:rsid w:val="00010CDC"/>
    <w:rsid w:val="00041838"/>
    <w:rsid w:val="001E1421"/>
    <w:rsid w:val="00215949"/>
    <w:rsid w:val="00506BA0"/>
    <w:rsid w:val="005A46FE"/>
    <w:rsid w:val="00692BB7"/>
    <w:rsid w:val="007A3C45"/>
    <w:rsid w:val="008779A8"/>
    <w:rsid w:val="00A407B2"/>
    <w:rsid w:val="00C9064C"/>
    <w:rsid w:val="00DA7466"/>
    <w:rsid w:val="00E83F31"/>
    <w:rsid w:val="00EC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2018-01-01T17:11:00Z</dcterms:created>
  <dcterms:modified xsi:type="dcterms:W3CDTF">2018-01-01T17:20:00Z</dcterms:modified>
</cp:coreProperties>
</file>