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8" w:rsidRPr="00030672" w:rsidRDefault="007B53DD" w:rsidP="00030672">
      <w:pPr>
        <w:ind w:firstLine="708"/>
        <w:jc w:val="center"/>
        <w:rPr>
          <w:rFonts w:ascii="Georgia" w:hAnsi="Georgia"/>
          <w:b/>
          <w:color w:val="C00000"/>
        </w:rPr>
      </w:pPr>
      <w:r w:rsidRPr="00030672">
        <w:rPr>
          <w:rFonts w:ascii="Georgia" w:hAnsi="Georgia"/>
          <w:b/>
          <w:color w:val="C00000"/>
        </w:rPr>
        <w:t>В рамках реализации Комплекса мер по модернизации системы общего образования в РСО - Алания на 2012 год был получен комплект учебно-лабораторного оборудования для оснащения кабинета физики:</w:t>
      </w:r>
    </w:p>
    <w:tbl>
      <w:tblPr>
        <w:tblStyle w:val="a3"/>
        <w:tblW w:w="10428" w:type="dxa"/>
        <w:tblLook w:val="04A0"/>
      </w:tblPr>
      <w:tblGrid>
        <w:gridCol w:w="692"/>
        <w:gridCol w:w="3487"/>
        <w:gridCol w:w="1707"/>
        <w:gridCol w:w="1962"/>
        <w:gridCol w:w="2580"/>
      </w:tblGrid>
      <w:tr w:rsidR="007B53DD" w:rsidRPr="00030672" w:rsidTr="00030672">
        <w:trPr>
          <w:trHeight w:val="495"/>
        </w:trPr>
        <w:tc>
          <w:tcPr>
            <w:tcW w:w="692" w:type="dxa"/>
          </w:tcPr>
          <w:p w:rsidR="007B53DD" w:rsidRPr="00030672" w:rsidRDefault="007B53DD" w:rsidP="007B53DD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030672">
              <w:rPr>
                <w:rFonts w:ascii="Georgia" w:hAnsi="Georgia"/>
                <w:b/>
                <w:color w:val="C00000"/>
              </w:rPr>
              <w:t>№</w:t>
            </w:r>
          </w:p>
        </w:tc>
        <w:tc>
          <w:tcPr>
            <w:tcW w:w="3487" w:type="dxa"/>
          </w:tcPr>
          <w:p w:rsidR="007B53DD" w:rsidRPr="00030672" w:rsidRDefault="007B53DD" w:rsidP="007B53DD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030672">
              <w:rPr>
                <w:rFonts w:ascii="Georgia" w:hAnsi="Georgia"/>
                <w:b/>
                <w:color w:val="C00000"/>
              </w:rPr>
              <w:t>Наименование товара</w:t>
            </w:r>
          </w:p>
        </w:tc>
        <w:tc>
          <w:tcPr>
            <w:tcW w:w="1707" w:type="dxa"/>
          </w:tcPr>
          <w:p w:rsidR="007B53DD" w:rsidRPr="00030672" w:rsidRDefault="007B53DD" w:rsidP="007B53DD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030672">
              <w:rPr>
                <w:rFonts w:ascii="Georgia" w:hAnsi="Georgia"/>
                <w:b/>
                <w:color w:val="C00000"/>
              </w:rPr>
              <w:t>Кол-во</w:t>
            </w:r>
          </w:p>
        </w:tc>
        <w:tc>
          <w:tcPr>
            <w:tcW w:w="1962" w:type="dxa"/>
          </w:tcPr>
          <w:p w:rsidR="007B53DD" w:rsidRPr="00030672" w:rsidRDefault="007B53DD" w:rsidP="007B53DD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030672">
              <w:rPr>
                <w:rFonts w:ascii="Georgia" w:hAnsi="Georgia"/>
                <w:b/>
                <w:color w:val="C00000"/>
              </w:rPr>
              <w:t>Единица измерения</w:t>
            </w:r>
          </w:p>
        </w:tc>
        <w:tc>
          <w:tcPr>
            <w:tcW w:w="2580" w:type="dxa"/>
          </w:tcPr>
          <w:p w:rsidR="007B53DD" w:rsidRPr="00030672" w:rsidRDefault="007B53DD" w:rsidP="007B53DD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030672">
              <w:rPr>
                <w:rFonts w:ascii="Georgia" w:hAnsi="Georgia"/>
                <w:b/>
                <w:color w:val="C00000"/>
              </w:rPr>
              <w:t>Сумма</w:t>
            </w:r>
          </w:p>
          <w:p w:rsidR="007B53DD" w:rsidRPr="00030672" w:rsidRDefault="007B53DD" w:rsidP="007B53DD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030672">
              <w:rPr>
                <w:rFonts w:ascii="Georgia" w:hAnsi="Georgia"/>
                <w:b/>
                <w:color w:val="C00000"/>
              </w:rPr>
              <w:t>(руб. коп.)</w:t>
            </w:r>
          </w:p>
        </w:tc>
      </w:tr>
      <w:tr w:rsidR="00030672" w:rsidRPr="00030672" w:rsidTr="00030672">
        <w:trPr>
          <w:trHeight w:val="689"/>
        </w:trPr>
        <w:tc>
          <w:tcPr>
            <w:tcW w:w="10428" w:type="dxa"/>
            <w:gridSpan w:val="5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C00000"/>
              </w:rPr>
              <w:t>Комплект оборудования для оснащения кабинета физики малой комплектности в том числе:</w:t>
            </w:r>
          </w:p>
        </w:tc>
      </w:tr>
      <w:tr w:rsidR="007B53DD" w:rsidRPr="00030672" w:rsidTr="00030672">
        <w:trPr>
          <w:trHeight w:val="495"/>
        </w:trPr>
        <w:tc>
          <w:tcPr>
            <w:tcW w:w="692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1.</w:t>
            </w:r>
          </w:p>
        </w:tc>
        <w:tc>
          <w:tcPr>
            <w:tcW w:w="3487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Амперметр лабораторный</w:t>
            </w:r>
          </w:p>
          <w:p w:rsidR="007B53DD" w:rsidRPr="00030672" w:rsidRDefault="007B53DD">
            <w:pPr>
              <w:rPr>
                <w:rFonts w:ascii="Georgia" w:hAnsi="Georgia"/>
                <w:b/>
                <w:color w:val="0070C0"/>
                <w:lang w:val="en-US"/>
              </w:rPr>
            </w:pP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  <w:lang w:val="en-US"/>
              </w:rPr>
            </w:pPr>
            <w:r w:rsidRPr="00030672">
              <w:rPr>
                <w:rFonts w:ascii="Georgia" w:hAnsi="Georgia"/>
                <w:b/>
                <w:color w:val="0070C0"/>
                <w:lang w:val="en-US"/>
              </w:rPr>
              <w:t>5</w:t>
            </w:r>
          </w:p>
        </w:tc>
        <w:tc>
          <w:tcPr>
            <w:tcW w:w="1962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  <w:lang w:val="en-US"/>
              </w:rPr>
            </w:pPr>
            <w:r w:rsidRPr="00030672">
              <w:rPr>
                <w:rFonts w:ascii="Georgia" w:hAnsi="Georgia"/>
                <w:b/>
                <w:color w:val="0070C0"/>
                <w:lang w:val="en-US"/>
              </w:rPr>
              <w:t>2000.00</w:t>
            </w:r>
          </w:p>
        </w:tc>
      </w:tr>
      <w:tr w:rsidR="007B53DD" w:rsidRPr="00030672" w:rsidTr="00030672">
        <w:trPr>
          <w:trHeight w:val="736"/>
        </w:trPr>
        <w:tc>
          <w:tcPr>
            <w:tcW w:w="692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2.</w:t>
            </w:r>
          </w:p>
        </w:tc>
        <w:tc>
          <w:tcPr>
            <w:tcW w:w="3487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  <w:lang w:val="en-US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Динамический лабораторный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IH EDUSTRONG</w:t>
            </w:r>
          </w:p>
        </w:tc>
        <w:tc>
          <w:tcPr>
            <w:tcW w:w="1707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  <w:lang w:val="en-US"/>
              </w:rPr>
            </w:pPr>
            <w:r w:rsidRPr="00030672">
              <w:rPr>
                <w:rFonts w:ascii="Georgia" w:hAnsi="Georgia"/>
                <w:b/>
                <w:color w:val="0070C0"/>
                <w:lang w:val="en-US"/>
              </w:rPr>
              <w:t>5</w:t>
            </w:r>
          </w:p>
        </w:tc>
        <w:tc>
          <w:tcPr>
            <w:tcW w:w="1962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7B53DD" w:rsidRPr="00030672" w:rsidRDefault="007B53DD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1250.00</w:t>
            </w:r>
          </w:p>
        </w:tc>
      </w:tr>
      <w:tr w:rsidR="007B53DD" w:rsidRPr="00030672" w:rsidTr="00030672">
        <w:trPr>
          <w:trHeight w:val="751"/>
        </w:trPr>
        <w:tc>
          <w:tcPr>
            <w:tcW w:w="69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3.</w:t>
            </w:r>
          </w:p>
        </w:tc>
        <w:tc>
          <w:tcPr>
            <w:tcW w:w="348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  <w:lang w:val="en-US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Динамометр лабораторный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 xml:space="preserve"> 5 H EDUSTRONG</w:t>
            </w:r>
          </w:p>
        </w:tc>
        <w:tc>
          <w:tcPr>
            <w:tcW w:w="170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1250.00</w:t>
            </w:r>
          </w:p>
        </w:tc>
      </w:tr>
      <w:tr w:rsidR="007B53DD" w:rsidRPr="00030672" w:rsidTr="00030672">
        <w:trPr>
          <w:trHeight w:val="751"/>
        </w:trPr>
        <w:tc>
          <w:tcPr>
            <w:tcW w:w="69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4.</w:t>
            </w:r>
          </w:p>
        </w:tc>
        <w:tc>
          <w:tcPr>
            <w:tcW w:w="348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Источник питания лабораторный учебный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5000.00</w:t>
            </w:r>
          </w:p>
        </w:tc>
      </w:tr>
      <w:tr w:rsidR="007B53DD" w:rsidRPr="00030672" w:rsidTr="00030672">
        <w:trPr>
          <w:trHeight w:val="991"/>
        </w:trPr>
        <w:tc>
          <w:tcPr>
            <w:tcW w:w="69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5.</w:t>
            </w:r>
          </w:p>
        </w:tc>
        <w:tc>
          <w:tcPr>
            <w:tcW w:w="348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Лабораторный набор «Исследование </w:t>
            </w:r>
            <w:proofErr w:type="spellStart"/>
            <w:r w:rsidRPr="00030672">
              <w:rPr>
                <w:rFonts w:ascii="Georgia" w:hAnsi="Georgia"/>
                <w:b/>
                <w:color w:val="0070C0"/>
              </w:rPr>
              <w:t>изопроцессов</w:t>
            </w:r>
            <w:proofErr w:type="spellEnd"/>
            <w:r w:rsidRPr="00030672">
              <w:rPr>
                <w:rFonts w:ascii="Georgia" w:hAnsi="Georgia"/>
                <w:b/>
                <w:color w:val="0070C0"/>
              </w:rPr>
              <w:t xml:space="preserve"> в газах»        (с манометром)</w:t>
            </w:r>
          </w:p>
        </w:tc>
        <w:tc>
          <w:tcPr>
            <w:tcW w:w="170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3750.00</w:t>
            </w:r>
          </w:p>
        </w:tc>
      </w:tr>
      <w:tr w:rsidR="007B53DD" w:rsidRPr="00030672" w:rsidTr="00030672">
        <w:trPr>
          <w:trHeight w:val="751"/>
        </w:trPr>
        <w:tc>
          <w:tcPr>
            <w:tcW w:w="69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6.</w:t>
            </w:r>
          </w:p>
        </w:tc>
        <w:tc>
          <w:tcPr>
            <w:tcW w:w="348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Лабораторный набор «</w:t>
            </w:r>
            <w:proofErr w:type="spellStart"/>
            <w:r w:rsidRPr="00030672">
              <w:rPr>
                <w:rFonts w:ascii="Georgia" w:hAnsi="Georgia"/>
                <w:b/>
                <w:color w:val="0070C0"/>
              </w:rPr>
              <w:t>Кристализация</w:t>
            </w:r>
            <w:proofErr w:type="spellEnd"/>
            <w:r w:rsidRPr="00030672">
              <w:rPr>
                <w:rFonts w:ascii="Georgia" w:hAnsi="Georgia"/>
                <w:b/>
                <w:color w:val="0070C0"/>
              </w:rPr>
              <w:t xml:space="preserve">»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7B53DD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1500.00</w:t>
            </w: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7.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Набор лабораторный  «Механика»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30500.00</w:t>
            </w: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8.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Набор «Электричество»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25000.00</w:t>
            </w: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9.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Вольтметр лабораторный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2000.00</w:t>
            </w:r>
          </w:p>
        </w:tc>
      </w:tr>
      <w:tr w:rsidR="00030672" w:rsidRPr="00030672" w:rsidTr="00030672">
        <w:trPr>
          <w:trHeight w:val="751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10.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Миллиамперметр лабораторный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2050.00</w:t>
            </w: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11.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Набор лабораторный «Оптика»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15000.00</w:t>
            </w:r>
          </w:p>
        </w:tc>
      </w:tr>
      <w:tr w:rsidR="00030672" w:rsidRPr="00030672" w:rsidTr="00030672">
        <w:trPr>
          <w:trHeight w:val="736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12.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Набор соединительных проводов (</w:t>
            </w:r>
            <w:proofErr w:type="spellStart"/>
            <w:r w:rsidRPr="00030672">
              <w:rPr>
                <w:rFonts w:ascii="Georgia" w:hAnsi="Georgia"/>
                <w:b/>
                <w:color w:val="0070C0"/>
              </w:rPr>
              <w:t>шлейфовых</w:t>
            </w:r>
            <w:proofErr w:type="spellEnd"/>
            <w:r w:rsidRPr="00030672">
              <w:rPr>
                <w:rFonts w:ascii="Georgia" w:hAnsi="Georgia"/>
                <w:b/>
                <w:color w:val="0070C0"/>
              </w:rPr>
              <w:t xml:space="preserve">)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EDUSTRONG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1950.00</w:t>
            </w: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13.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  <w:lang w:val="en-US"/>
              </w:rPr>
            </w:pPr>
            <w:r w:rsidRPr="00030672">
              <w:rPr>
                <w:rFonts w:ascii="Georgia" w:hAnsi="Georgia"/>
                <w:b/>
                <w:color w:val="0070C0"/>
              </w:rPr>
              <w:t xml:space="preserve">Регистратор данных 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 xml:space="preserve">DL100 </w:t>
            </w:r>
            <w:proofErr w:type="spellStart"/>
            <w:r w:rsidRPr="00030672">
              <w:rPr>
                <w:rFonts w:ascii="Georgia" w:hAnsi="Georgia"/>
                <w:b/>
                <w:color w:val="0070C0"/>
                <w:lang w:val="en-US"/>
              </w:rPr>
              <w:t>Polytehc</w:t>
            </w:r>
            <w:proofErr w:type="spellEnd"/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12386.18</w:t>
            </w:r>
          </w:p>
        </w:tc>
      </w:tr>
      <w:tr w:rsidR="00030672" w:rsidRPr="00030672" w:rsidTr="00030672">
        <w:trPr>
          <w:trHeight w:val="1006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14.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proofErr w:type="gramStart"/>
            <w:r w:rsidRPr="00030672">
              <w:rPr>
                <w:rFonts w:ascii="Georgia" w:hAnsi="Georgia"/>
                <w:b/>
                <w:color w:val="0070C0"/>
              </w:rPr>
              <w:t xml:space="preserve">Программное обеспечение 9лицензия на 1 рабочее место) </w:t>
            </w:r>
            <w:proofErr w:type="spellStart"/>
            <w:r w:rsidRPr="00030672">
              <w:rPr>
                <w:rFonts w:ascii="Georgia" w:hAnsi="Georgia"/>
                <w:b/>
                <w:color w:val="0070C0"/>
                <w:lang w:val="en-US"/>
              </w:rPr>
              <w:t>Polytehc</w:t>
            </w:r>
            <w:proofErr w:type="spellEnd"/>
            <w:proofErr w:type="gramEnd"/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15.</w:t>
            </w:r>
          </w:p>
        </w:tc>
        <w:tc>
          <w:tcPr>
            <w:tcW w:w="348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Датчик напряжения РТ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S203</w:t>
            </w:r>
            <w:r w:rsidRPr="00030672">
              <w:rPr>
                <w:rFonts w:ascii="Georgia" w:hAnsi="Georgia"/>
                <w:b/>
                <w:color w:val="0070C0"/>
              </w:rPr>
              <w:t xml:space="preserve"> </w:t>
            </w:r>
            <w:proofErr w:type="spellStart"/>
            <w:r w:rsidRPr="00030672">
              <w:rPr>
                <w:rFonts w:ascii="Georgia" w:hAnsi="Georgia"/>
                <w:b/>
                <w:color w:val="0070C0"/>
                <w:lang w:val="en-US"/>
              </w:rPr>
              <w:t>Polytehc</w:t>
            </w:r>
            <w:proofErr w:type="spellEnd"/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3720.00</w:t>
            </w: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16.</w:t>
            </w:r>
          </w:p>
        </w:tc>
        <w:tc>
          <w:tcPr>
            <w:tcW w:w="3487" w:type="dxa"/>
          </w:tcPr>
          <w:p w:rsidR="00030672" w:rsidRPr="00030672" w:rsidRDefault="00030672" w:rsidP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Датчик силы РТ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S</w:t>
            </w:r>
            <w:r w:rsidRPr="00030672">
              <w:rPr>
                <w:rFonts w:ascii="Georgia" w:hAnsi="Georgia"/>
                <w:b/>
                <w:color w:val="0070C0"/>
              </w:rPr>
              <w:t xml:space="preserve">106 </w:t>
            </w:r>
            <w:proofErr w:type="spellStart"/>
            <w:r w:rsidRPr="00030672">
              <w:rPr>
                <w:rFonts w:ascii="Georgia" w:hAnsi="Georgia"/>
                <w:b/>
                <w:color w:val="0070C0"/>
                <w:lang w:val="en-US"/>
              </w:rPr>
              <w:t>Polytehc</w:t>
            </w:r>
            <w:proofErr w:type="spellEnd"/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5206.00</w:t>
            </w:r>
          </w:p>
        </w:tc>
      </w:tr>
      <w:tr w:rsidR="00030672" w:rsidRPr="00030672" w:rsidTr="00030672">
        <w:trPr>
          <w:trHeight w:val="751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17.</w:t>
            </w:r>
          </w:p>
        </w:tc>
        <w:tc>
          <w:tcPr>
            <w:tcW w:w="3487" w:type="dxa"/>
          </w:tcPr>
          <w:p w:rsidR="00030672" w:rsidRPr="00030672" w:rsidRDefault="00030672" w:rsidP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Датчик индукции магнитного поля РТ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S</w:t>
            </w:r>
            <w:r w:rsidRPr="00030672">
              <w:rPr>
                <w:rFonts w:ascii="Georgia" w:hAnsi="Georgia"/>
                <w:b/>
                <w:color w:val="0070C0"/>
              </w:rPr>
              <w:t xml:space="preserve">111 </w:t>
            </w:r>
            <w:proofErr w:type="spellStart"/>
            <w:r w:rsidRPr="00030672">
              <w:rPr>
                <w:rFonts w:ascii="Georgia" w:hAnsi="Georgia"/>
                <w:b/>
                <w:color w:val="0070C0"/>
                <w:lang w:val="en-US"/>
              </w:rPr>
              <w:t>Polytehc</w:t>
            </w:r>
            <w:proofErr w:type="spellEnd"/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7690.00</w:t>
            </w:r>
          </w:p>
        </w:tc>
      </w:tr>
      <w:tr w:rsidR="00030672" w:rsidRPr="00030672" w:rsidTr="00030672">
        <w:trPr>
          <w:trHeight w:val="49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18.</w:t>
            </w:r>
          </w:p>
        </w:tc>
        <w:tc>
          <w:tcPr>
            <w:tcW w:w="3487" w:type="dxa"/>
          </w:tcPr>
          <w:p w:rsidR="00030672" w:rsidRPr="00030672" w:rsidRDefault="00030672" w:rsidP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Датчик движения РТ</w:t>
            </w:r>
            <w:r w:rsidRPr="00030672">
              <w:rPr>
                <w:rFonts w:ascii="Georgia" w:hAnsi="Georgia"/>
                <w:b/>
                <w:color w:val="0070C0"/>
                <w:lang w:val="en-US"/>
              </w:rPr>
              <w:t>S</w:t>
            </w:r>
            <w:r w:rsidRPr="00030672">
              <w:rPr>
                <w:rFonts w:ascii="Georgia" w:hAnsi="Georgia"/>
                <w:b/>
                <w:color w:val="0070C0"/>
              </w:rPr>
              <w:t xml:space="preserve">107 </w:t>
            </w:r>
            <w:proofErr w:type="spellStart"/>
            <w:r w:rsidRPr="00030672">
              <w:rPr>
                <w:rFonts w:ascii="Georgia" w:hAnsi="Georgia"/>
                <w:b/>
                <w:color w:val="0070C0"/>
                <w:lang w:val="en-US"/>
              </w:rPr>
              <w:t>Polytehc</w:t>
            </w:r>
            <w:proofErr w:type="spellEnd"/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6200.00</w:t>
            </w:r>
          </w:p>
        </w:tc>
      </w:tr>
      <w:tr w:rsidR="00030672" w:rsidRPr="00030672" w:rsidTr="00030672">
        <w:trPr>
          <w:trHeight w:val="991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19.</w:t>
            </w:r>
          </w:p>
        </w:tc>
        <w:tc>
          <w:tcPr>
            <w:tcW w:w="3487" w:type="dxa"/>
          </w:tcPr>
          <w:p w:rsidR="00030672" w:rsidRPr="00030672" w:rsidRDefault="00030672" w:rsidP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Методические рекомендации по работе с датчиками «Просвещение»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</w:t>
            </w: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Шт.</w:t>
            </w: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150.00</w:t>
            </w:r>
          </w:p>
        </w:tc>
      </w:tr>
      <w:tr w:rsidR="00030672" w:rsidRPr="00030672" w:rsidTr="00030672">
        <w:trPr>
          <w:trHeight w:val="255"/>
        </w:trPr>
        <w:tc>
          <w:tcPr>
            <w:tcW w:w="69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</w:p>
        </w:tc>
        <w:tc>
          <w:tcPr>
            <w:tcW w:w="3487" w:type="dxa"/>
          </w:tcPr>
          <w:p w:rsidR="00030672" w:rsidRPr="00030672" w:rsidRDefault="00030672" w:rsidP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ИТОГО:</w:t>
            </w:r>
          </w:p>
        </w:tc>
        <w:tc>
          <w:tcPr>
            <w:tcW w:w="1707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</w:p>
        </w:tc>
        <w:tc>
          <w:tcPr>
            <w:tcW w:w="1962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</w:p>
        </w:tc>
        <w:tc>
          <w:tcPr>
            <w:tcW w:w="2580" w:type="dxa"/>
          </w:tcPr>
          <w:p w:rsidR="00030672" w:rsidRPr="00030672" w:rsidRDefault="00030672">
            <w:pPr>
              <w:rPr>
                <w:rFonts w:ascii="Georgia" w:hAnsi="Georgia"/>
                <w:b/>
                <w:color w:val="0070C0"/>
              </w:rPr>
            </w:pPr>
            <w:r w:rsidRPr="00030672">
              <w:rPr>
                <w:rFonts w:ascii="Georgia" w:hAnsi="Georgia"/>
                <w:b/>
                <w:color w:val="0070C0"/>
              </w:rPr>
              <w:t>127222.18</w:t>
            </w:r>
          </w:p>
        </w:tc>
      </w:tr>
    </w:tbl>
    <w:p w:rsidR="007B53DD" w:rsidRPr="00030672" w:rsidRDefault="007B53DD" w:rsidP="00030672">
      <w:pPr>
        <w:rPr>
          <w:rFonts w:ascii="Georgia" w:hAnsi="Georgia"/>
          <w:b/>
          <w:color w:val="0070C0"/>
        </w:rPr>
      </w:pPr>
    </w:p>
    <w:sectPr w:rsidR="007B53DD" w:rsidRPr="00030672" w:rsidSect="0003067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DD"/>
    <w:rsid w:val="00030672"/>
    <w:rsid w:val="001A494F"/>
    <w:rsid w:val="002D5733"/>
    <w:rsid w:val="00762938"/>
    <w:rsid w:val="007B53DD"/>
    <w:rsid w:val="009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766F-F429-49AB-9EA3-98803E51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2012-12-25T08:13:00Z</dcterms:created>
  <dcterms:modified xsi:type="dcterms:W3CDTF">2012-12-25T08:53:00Z</dcterms:modified>
</cp:coreProperties>
</file>